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55" w:rsidRPr="008070E9" w:rsidRDefault="008070E9">
      <w:pPr>
        <w:spacing w:line="200" w:lineRule="exact"/>
        <w:rPr>
          <w:i/>
          <w:sz w:val="20"/>
          <w:szCs w:val="20"/>
        </w:rPr>
      </w:pPr>
      <w:r w:rsidRPr="008070E9">
        <w:rPr>
          <w:i/>
          <w:sz w:val="20"/>
          <w:szCs w:val="20"/>
        </w:rPr>
        <w:t>Załącznik nr 6 do Regulaminu</w:t>
      </w:r>
    </w:p>
    <w:p w:rsidR="00C06355" w:rsidRPr="003118DF" w:rsidRDefault="00C06355">
      <w:pPr>
        <w:spacing w:line="200" w:lineRule="exact"/>
        <w:rPr>
          <w:sz w:val="24"/>
          <w:szCs w:val="24"/>
        </w:rPr>
      </w:pPr>
    </w:p>
    <w:p w:rsidR="00C06355" w:rsidRPr="003118DF" w:rsidRDefault="00C06355">
      <w:pPr>
        <w:spacing w:line="304" w:lineRule="exact"/>
        <w:rPr>
          <w:sz w:val="24"/>
          <w:szCs w:val="24"/>
        </w:rPr>
      </w:pPr>
    </w:p>
    <w:p w:rsidR="00C06355" w:rsidRPr="003118DF" w:rsidRDefault="009B4BE1">
      <w:pPr>
        <w:ind w:left="2200"/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Umowa nr ….. o udzielenie dodatku relokacyjnego</w:t>
      </w:r>
    </w:p>
    <w:p w:rsidR="00C06355" w:rsidRPr="003118DF" w:rsidRDefault="00C06355">
      <w:pPr>
        <w:spacing w:line="40" w:lineRule="exact"/>
        <w:rPr>
          <w:sz w:val="24"/>
          <w:szCs w:val="24"/>
        </w:rPr>
      </w:pPr>
    </w:p>
    <w:p w:rsidR="00F27EF9" w:rsidRPr="003118DF" w:rsidRDefault="009B4BE1" w:rsidP="00F27EF9">
      <w:pPr>
        <w:ind w:right="20"/>
        <w:jc w:val="center"/>
        <w:rPr>
          <w:rFonts w:eastAsia="Cambria"/>
          <w:b/>
          <w:bCs/>
          <w:sz w:val="24"/>
          <w:szCs w:val="24"/>
        </w:rPr>
      </w:pPr>
      <w:r w:rsidRPr="003118DF">
        <w:rPr>
          <w:rFonts w:eastAsia="Cambria"/>
          <w:sz w:val="24"/>
          <w:szCs w:val="24"/>
        </w:rPr>
        <w:t>w ramach realizacji Projektu</w:t>
      </w:r>
      <w:r w:rsidR="00F27EF9" w:rsidRPr="003118DF">
        <w:rPr>
          <w:rFonts w:eastAsia="Cambria"/>
          <w:b/>
          <w:bCs/>
          <w:sz w:val="24"/>
          <w:szCs w:val="24"/>
        </w:rPr>
        <w:t xml:space="preserve"> </w:t>
      </w:r>
      <w:r w:rsidR="00F27EF9" w:rsidRPr="003118DF">
        <w:rPr>
          <w:sz w:val="24"/>
          <w:szCs w:val="24"/>
        </w:rPr>
        <w:t>„AKTYWNIE KU</w:t>
      </w:r>
      <w:r w:rsidR="002400D3">
        <w:rPr>
          <w:sz w:val="24"/>
          <w:szCs w:val="24"/>
        </w:rPr>
        <w:t xml:space="preserve"> PRACY Z KOMPASSEM – program na </w:t>
      </w:r>
      <w:r w:rsidR="00F27EF9" w:rsidRPr="003118DF">
        <w:rPr>
          <w:sz w:val="24"/>
          <w:szCs w:val="24"/>
        </w:rPr>
        <w:t xml:space="preserve">rzecz aktywizacji osób biernych zawodowo wieku 30 lat i więcej z województwa zachodniopomorskiego” </w:t>
      </w:r>
      <w:r w:rsidR="00F27EF9" w:rsidRPr="003118DF">
        <w:rPr>
          <w:rFonts w:eastAsia="Cambria"/>
          <w:b/>
          <w:bCs/>
          <w:sz w:val="24"/>
          <w:szCs w:val="24"/>
        </w:rPr>
        <w:t xml:space="preserve"> </w:t>
      </w:r>
      <w:r w:rsidR="00F27EF9" w:rsidRPr="003118DF">
        <w:rPr>
          <w:rFonts w:eastAsia="Cambria"/>
          <w:bCs/>
          <w:sz w:val="24"/>
          <w:szCs w:val="24"/>
        </w:rPr>
        <w:t>nr RPZP.06.05.00-32-K018/17</w:t>
      </w:r>
    </w:p>
    <w:p w:rsidR="00F27EF9" w:rsidRPr="003118DF" w:rsidRDefault="00F27EF9" w:rsidP="00F27EF9">
      <w:pPr>
        <w:ind w:right="20"/>
        <w:jc w:val="center"/>
        <w:rPr>
          <w:sz w:val="24"/>
          <w:szCs w:val="24"/>
        </w:rPr>
      </w:pPr>
    </w:p>
    <w:p w:rsidR="00C06355" w:rsidRPr="003118DF" w:rsidRDefault="005906A5" w:rsidP="003118DF">
      <w:pPr>
        <w:spacing w:line="656" w:lineRule="auto"/>
        <w:ind w:right="1220"/>
        <w:rPr>
          <w:sz w:val="24"/>
          <w:szCs w:val="24"/>
        </w:rPr>
      </w:pPr>
      <w:r>
        <w:rPr>
          <w:rFonts w:eastAsia="Cambria"/>
          <w:sz w:val="24"/>
          <w:szCs w:val="24"/>
        </w:rPr>
        <w:t>z</w:t>
      </w:r>
      <w:r w:rsidR="009B4BE1" w:rsidRPr="003118DF">
        <w:rPr>
          <w:rFonts w:eastAsia="Cambria"/>
          <w:sz w:val="24"/>
          <w:szCs w:val="24"/>
        </w:rPr>
        <w:t>awarta w ……………………………..… dnia ………………………………… Pomiędzy</w:t>
      </w:r>
      <w:r w:rsidR="00936228">
        <w:rPr>
          <w:rFonts w:eastAsia="Cambria"/>
          <w:sz w:val="24"/>
          <w:szCs w:val="24"/>
        </w:rPr>
        <w:t xml:space="preserve"> stronami</w:t>
      </w:r>
      <w:r w:rsidR="009B4BE1" w:rsidRPr="003118DF">
        <w:rPr>
          <w:rFonts w:eastAsia="Cambria"/>
          <w:sz w:val="24"/>
          <w:szCs w:val="24"/>
        </w:rPr>
        <w:t>:</w:t>
      </w:r>
    </w:p>
    <w:p w:rsidR="005906A5" w:rsidRDefault="005906A5" w:rsidP="005906A5">
      <w:pPr>
        <w:spacing w:line="273" w:lineRule="auto"/>
        <w:jc w:val="both"/>
        <w:rPr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KOMPASS INVEST Sp. z o. o.</w:t>
      </w:r>
      <w:r>
        <w:rPr>
          <w:rFonts w:eastAsia="Times New Roman"/>
          <w:bCs/>
          <w:sz w:val="24"/>
          <w:szCs w:val="24"/>
        </w:rPr>
        <w:t xml:space="preserve"> z siedzibą w Poznaniu</w:t>
      </w:r>
      <w:r>
        <w:rPr>
          <w:rFonts w:eastAsia="Times New Roman"/>
          <w:bCs/>
          <w:sz w:val="24"/>
          <w:szCs w:val="24"/>
        </w:rPr>
        <w:t xml:space="preserve"> (kod pocztowy 60-783) przy ul. </w:t>
      </w:r>
      <w:r>
        <w:rPr>
          <w:rFonts w:eastAsia="Times New Roman"/>
          <w:bCs/>
          <w:sz w:val="24"/>
          <w:szCs w:val="24"/>
        </w:rPr>
        <w:t>Grunwaldzkiej 21, wpisaną do rejestru przedsiębiorców prowadzonego przez Sąd Rejonowy Poznań - Nowe Miasto i Wilda w Poznaniu, VIII Wydział Gospodarczy Krajowego Rejestru Sądowego, pod numerem KRS 0000719870, NIP  7792483287, REGON 369584216, o kapitale zakładowym w wysokości 60 000 zł (dawniej "Kompass Consulting Buczkowski Maciej, ul. Rokietnicka 15, 62-080 Tarnowo Podgórne, NIP:7772713519, REGON: 300955729"), reprezentowaną przez</w:t>
      </w:r>
      <w:r>
        <w:rPr>
          <w:bCs/>
          <w:sz w:val="24"/>
          <w:szCs w:val="24"/>
        </w:rPr>
        <w:t xml:space="preserve"> </w:t>
      </w:r>
      <w:r w:rsidRPr="005906A5">
        <w:rPr>
          <w:b/>
          <w:bCs/>
          <w:sz w:val="24"/>
          <w:szCs w:val="24"/>
        </w:rPr>
        <w:t>Macieja Buczkowskiego – Prezesa Zarządu</w:t>
      </w:r>
      <w:r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 imieniu którego, na podstawie stosownego pełnomocnictwa, działa </w:t>
      </w:r>
      <w:r w:rsidRPr="005906A5">
        <w:rPr>
          <w:b/>
          <w:bCs/>
          <w:sz w:val="24"/>
          <w:szCs w:val="24"/>
        </w:rPr>
        <w:t>Ewa Soroka</w:t>
      </w:r>
      <w:r>
        <w:rPr>
          <w:bCs/>
          <w:sz w:val="24"/>
          <w:szCs w:val="24"/>
        </w:rPr>
        <w:t>,</w:t>
      </w:r>
    </w:p>
    <w:p w:rsidR="00C06355" w:rsidRPr="003118DF" w:rsidRDefault="00C06355">
      <w:pPr>
        <w:spacing w:line="371" w:lineRule="exact"/>
        <w:rPr>
          <w:sz w:val="24"/>
          <w:szCs w:val="24"/>
        </w:rPr>
      </w:pPr>
    </w:p>
    <w:p w:rsidR="00C06355" w:rsidRPr="003118DF" w:rsidRDefault="009B4BE1">
      <w:pPr>
        <w:spacing w:line="275" w:lineRule="auto"/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 xml:space="preserve">zwanym dalej </w:t>
      </w:r>
      <w:r w:rsidRPr="003118DF">
        <w:rPr>
          <w:rFonts w:eastAsia="Cambria"/>
          <w:b/>
          <w:bCs/>
          <w:sz w:val="24"/>
          <w:szCs w:val="24"/>
        </w:rPr>
        <w:t>Beneficjentem</w:t>
      </w:r>
      <w:r w:rsidRPr="003118DF">
        <w:rPr>
          <w:rFonts w:eastAsia="Cambria"/>
          <w:sz w:val="24"/>
          <w:szCs w:val="24"/>
        </w:rPr>
        <w:t>,</w:t>
      </w:r>
    </w:p>
    <w:p w:rsidR="00C06355" w:rsidRPr="003118DF" w:rsidRDefault="00C06355">
      <w:pPr>
        <w:spacing w:line="300" w:lineRule="exact"/>
        <w:rPr>
          <w:sz w:val="24"/>
          <w:szCs w:val="24"/>
        </w:rPr>
      </w:pPr>
    </w:p>
    <w:p w:rsidR="00C06355" w:rsidRPr="003118DF" w:rsidRDefault="009B4BE1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a</w:t>
      </w:r>
    </w:p>
    <w:p w:rsidR="00C06355" w:rsidRPr="003118DF" w:rsidRDefault="00C06355">
      <w:pPr>
        <w:spacing w:line="37" w:lineRule="exact"/>
        <w:rPr>
          <w:sz w:val="24"/>
          <w:szCs w:val="24"/>
        </w:rPr>
      </w:pPr>
    </w:p>
    <w:p w:rsidR="00C06355" w:rsidRPr="003118DF" w:rsidRDefault="009B4BE1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…………………………………………………………………………………………………</w:t>
      </w:r>
    </w:p>
    <w:p w:rsidR="00C06355" w:rsidRPr="003118DF" w:rsidRDefault="00C06355">
      <w:pPr>
        <w:spacing w:line="40" w:lineRule="exact"/>
        <w:rPr>
          <w:sz w:val="24"/>
          <w:szCs w:val="24"/>
        </w:rPr>
      </w:pPr>
    </w:p>
    <w:p w:rsidR="00C06355" w:rsidRPr="003118DF" w:rsidRDefault="009B4BE1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…………………………………………………………………………………………………</w:t>
      </w:r>
    </w:p>
    <w:p w:rsidR="00C06355" w:rsidRPr="003118DF" w:rsidRDefault="00C06355">
      <w:pPr>
        <w:spacing w:line="37" w:lineRule="exact"/>
        <w:rPr>
          <w:sz w:val="24"/>
          <w:szCs w:val="24"/>
        </w:rPr>
      </w:pPr>
    </w:p>
    <w:p w:rsidR="00C06355" w:rsidRPr="003118DF" w:rsidRDefault="009B4BE1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…………………………………………………………………………………………………</w:t>
      </w:r>
    </w:p>
    <w:p w:rsidR="00C06355" w:rsidRPr="003118DF" w:rsidRDefault="00C06355">
      <w:pPr>
        <w:spacing w:line="40" w:lineRule="exact"/>
        <w:rPr>
          <w:sz w:val="24"/>
          <w:szCs w:val="24"/>
        </w:rPr>
      </w:pPr>
    </w:p>
    <w:p w:rsidR="00C06355" w:rsidRPr="003118DF" w:rsidRDefault="009B4BE1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zwaną/</w:t>
      </w:r>
      <w:proofErr w:type="spellStart"/>
      <w:r w:rsidRPr="003118DF">
        <w:rPr>
          <w:rFonts w:eastAsia="Cambria"/>
          <w:sz w:val="24"/>
          <w:szCs w:val="24"/>
        </w:rPr>
        <w:t>ym</w:t>
      </w:r>
      <w:proofErr w:type="spellEnd"/>
      <w:r w:rsidRPr="003118DF">
        <w:rPr>
          <w:rFonts w:eastAsia="Cambria"/>
          <w:sz w:val="24"/>
          <w:szCs w:val="24"/>
        </w:rPr>
        <w:t xml:space="preserve"> dalej </w:t>
      </w:r>
      <w:r w:rsidRPr="003118DF">
        <w:rPr>
          <w:rFonts w:eastAsia="Cambria"/>
          <w:b/>
          <w:sz w:val="24"/>
          <w:szCs w:val="24"/>
        </w:rPr>
        <w:t>Uczestnikiem Projektu</w:t>
      </w:r>
      <w:r w:rsidRPr="003118DF">
        <w:rPr>
          <w:rFonts w:eastAsia="Cambria"/>
          <w:sz w:val="24"/>
          <w:szCs w:val="24"/>
        </w:rPr>
        <w:t>,</w:t>
      </w:r>
    </w:p>
    <w:p w:rsidR="00C06355" w:rsidRPr="003118DF" w:rsidRDefault="00C06355">
      <w:pPr>
        <w:spacing w:line="335" w:lineRule="exact"/>
        <w:rPr>
          <w:sz w:val="24"/>
          <w:szCs w:val="24"/>
        </w:rPr>
      </w:pPr>
    </w:p>
    <w:p w:rsidR="00C06355" w:rsidRPr="003118DF" w:rsidRDefault="009B4BE1">
      <w:pPr>
        <w:rPr>
          <w:sz w:val="24"/>
          <w:szCs w:val="24"/>
        </w:rPr>
      </w:pPr>
      <w:r w:rsidRPr="003118DF">
        <w:rPr>
          <w:rFonts w:eastAsia="Cambria"/>
          <w:sz w:val="24"/>
          <w:szCs w:val="24"/>
        </w:rPr>
        <w:t>o treści następującej:</w:t>
      </w:r>
    </w:p>
    <w:p w:rsidR="00C06355" w:rsidRPr="003118DF" w:rsidRDefault="00C06355">
      <w:pPr>
        <w:spacing w:line="40" w:lineRule="exact"/>
        <w:rPr>
          <w:sz w:val="24"/>
          <w:szCs w:val="24"/>
        </w:rPr>
      </w:pPr>
    </w:p>
    <w:p w:rsidR="00C06355" w:rsidRDefault="00381B49" w:rsidP="00381B49">
      <w:pPr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="009B4BE1" w:rsidRPr="003118DF">
        <w:rPr>
          <w:rFonts w:eastAsia="Cambria"/>
          <w:b/>
          <w:bCs/>
          <w:sz w:val="24"/>
          <w:szCs w:val="24"/>
        </w:rPr>
        <w:t>1</w:t>
      </w:r>
      <w:r>
        <w:rPr>
          <w:rFonts w:eastAsia="Cambria"/>
          <w:b/>
          <w:bCs/>
          <w:sz w:val="24"/>
          <w:szCs w:val="24"/>
        </w:rPr>
        <w:t xml:space="preserve"> Przedmiot umowy</w:t>
      </w:r>
    </w:p>
    <w:p w:rsidR="00381B49" w:rsidRPr="003118DF" w:rsidRDefault="00381B49" w:rsidP="00381B49">
      <w:pPr>
        <w:tabs>
          <w:tab w:val="left" w:pos="4540"/>
        </w:tabs>
        <w:ind w:left="4540"/>
        <w:rPr>
          <w:rFonts w:eastAsia="Cambria"/>
          <w:b/>
          <w:bCs/>
          <w:sz w:val="24"/>
          <w:szCs w:val="24"/>
        </w:rPr>
      </w:pPr>
    </w:p>
    <w:p w:rsidR="00C06355" w:rsidRPr="003118DF" w:rsidRDefault="00C06355">
      <w:pPr>
        <w:spacing w:line="32" w:lineRule="exact"/>
        <w:rPr>
          <w:rFonts w:eastAsia="Cambria"/>
          <w:b/>
          <w:bCs/>
          <w:sz w:val="24"/>
          <w:szCs w:val="24"/>
        </w:rPr>
      </w:pPr>
    </w:p>
    <w:p w:rsidR="00C06355" w:rsidRPr="00526389" w:rsidRDefault="009B4BE1" w:rsidP="00526389">
      <w:pPr>
        <w:pStyle w:val="Akapitzlist"/>
        <w:numPr>
          <w:ilvl w:val="0"/>
          <w:numId w:val="26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Przedmiotem niniejszej umowy jest udzielenie przez Beneficjenta Uczestnikowi Projektu środków finansowych w postaci dodatku relokacyjnego.</w:t>
      </w:r>
    </w:p>
    <w:p w:rsidR="003118DF" w:rsidRDefault="003118DF" w:rsidP="00526389">
      <w:pPr>
        <w:pStyle w:val="Akapitzlist"/>
        <w:numPr>
          <w:ilvl w:val="0"/>
          <w:numId w:val="26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381B49">
        <w:rPr>
          <w:rFonts w:eastAsia="Cambria"/>
          <w:sz w:val="24"/>
          <w:szCs w:val="24"/>
        </w:rPr>
        <w:t>Dodatek relokacyjny jest dodatkową formą wsparcia Uczestnika Projektu o charakterze bezzwrotnym (niepodlegającą zwrotowi w sytuacj</w:t>
      </w:r>
      <w:r w:rsidR="00526389">
        <w:rPr>
          <w:rFonts w:eastAsia="Cambria"/>
          <w:sz w:val="24"/>
          <w:szCs w:val="24"/>
        </w:rPr>
        <w:t>i prawidłowego wywiązania się z </w:t>
      </w:r>
      <w:r w:rsidRPr="00381B49">
        <w:rPr>
          <w:rFonts w:eastAsia="Cambria"/>
          <w:sz w:val="24"/>
          <w:szCs w:val="24"/>
        </w:rPr>
        <w:t xml:space="preserve">zapisów umowy), </w:t>
      </w:r>
      <w:r w:rsidR="005906A5">
        <w:rPr>
          <w:rFonts w:eastAsia="Cambria"/>
          <w:sz w:val="24"/>
          <w:szCs w:val="24"/>
        </w:rPr>
        <w:t>związaną</w:t>
      </w:r>
      <w:r w:rsidR="00526389">
        <w:rPr>
          <w:rFonts w:eastAsia="Cambria"/>
          <w:sz w:val="24"/>
          <w:szCs w:val="24"/>
        </w:rPr>
        <w:t xml:space="preserve"> z </w:t>
      </w:r>
      <w:r w:rsidRPr="00381B49">
        <w:rPr>
          <w:rFonts w:eastAsia="Cambria"/>
          <w:sz w:val="24"/>
          <w:szCs w:val="24"/>
        </w:rPr>
        <w:t>podjęciem zatrudnienia w co najmniej ½ wymiaru czasu pracy, innej pracy zarobkowej</w:t>
      </w:r>
      <w:r w:rsidR="006906F2">
        <w:rPr>
          <w:rFonts w:eastAsia="Cambria"/>
          <w:sz w:val="24"/>
          <w:szCs w:val="24"/>
        </w:rPr>
        <w:t xml:space="preserve"> z wynagrodzeniem w wysokości co najmniej </w:t>
      </w:r>
      <w:r w:rsidR="005906A5">
        <w:rPr>
          <w:sz w:val="24"/>
          <w:szCs w:val="24"/>
        </w:rPr>
        <w:t>minimalnego wynagrodzenia za pracę ustalanego na podstawie przepisów o minimalnym wynagrodzeniu za pracę</w:t>
      </w:r>
      <w:r w:rsidR="005906A5">
        <w:rPr>
          <w:rFonts w:eastAsia="Cambria"/>
          <w:sz w:val="24"/>
          <w:szCs w:val="24"/>
        </w:rPr>
        <w:t xml:space="preserve"> </w:t>
      </w:r>
      <w:r w:rsidRPr="00381B49">
        <w:rPr>
          <w:rFonts w:eastAsia="Cambria"/>
          <w:sz w:val="24"/>
          <w:szCs w:val="24"/>
        </w:rPr>
        <w:t xml:space="preserve">lub działalności gospodarczej, </w:t>
      </w:r>
      <w:r w:rsidR="005906A5">
        <w:rPr>
          <w:sz w:val="24"/>
          <w:szCs w:val="24"/>
        </w:rPr>
        <w:t xml:space="preserve">w </w:t>
      </w:r>
      <w:r w:rsidR="005906A5">
        <w:rPr>
          <w:sz w:val="24"/>
          <w:szCs w:val="24"/>
        </w:rPr>
        <w:t>odległości powyżej 50 km od </w:t>
      </w:r>
      <w:r w:rsidR="005906A5">
        <w:rPr>
          <w:sz w:val="24"/>
          <w:szCs w:val="24"/>
        </w:rPr>
        <w:t xml:space="preserve">miejsca stałego zamieszkania w rozumieniu </w:t>
      </w:r>
      <w:r w:rsidR="005906A5">
        <w:rPr>
          <w:sz w:val="24"/>
          <w:szCs w:val="24"/>
        </w:rPr>
        <w:t xml:space="preserve">przepisów </w:t>
      </w:r>
      <w:r w:rsidR="005906A5">
        <w:rPr>
          <w:sz w:val="24"/>
          <w:szCs w:val="24"/>
        </w:rPr>
        <w:t>Kodeksu Cywilnego lub czas dojazdu do tego miejsca i powrotu do miejscowości zamieszkania środkami transportu zbiorowego przekracza 3h dziennie</w:t>
      </w:r>
      <w:r w:rsidR="005906A5">
        <w:rPr>
          <w:rFonts w:eastAsia="Cambria"/>
          <w:sz w:val="24"/>
          <w:szCs w:val="24"/>
        </w:rPr>
        <w:t>.</w:t>
      </w:r>
    </w:p>
    <w:p w:rsidR="005906A5" w:rsidRPr="005906A5" w:rsidRDefault="005906A5" w:rsidP="005906A5">
      <w:pPr>
        <w:pStyle w:val="Akapitzlist"/>
        <w:numPr>
          <w:ilvl w:val="0"/>
          <w:numId w:val="26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906A5">
        <w:rPr>
          <w:sz w:val="24"/>
          <w:szCs w:val="24"/>
        </w:rPr>
        <w:t>Uczestnik Projektu, podpisując niniejszą umowę zobowiązuje się:</w:t>
      </w:r>
    </w:p>
    <w:p w:rsidR="005906A5" w:rsidRDefault="005906A5" w:rsidP="005906A5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pozostać w zatrudnieniu lub wykonywać inną pracę zarobkową przez co najmniej 6 miesięcy od dnia powstania stosunku pracy/cywilnoprawnego lub </w:t>
      </w:r>
    </w:p>
    <w:p w:rsidR="005906A5" w:rsidRPr="005906A5" w:rsidRDefault="005906A5" w:rsidP="005906A5">
      <w:pPr>
        <w:pStyle w:val="Akapitzlist"/>
        <w:numPr>
          <w:ilvl w:val="0"/>
          <w:numId w:val="39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906A5">
        <w:rPr>
          <w:sz w:val="24"/>
          <w:szCs w:val="24"/>
        </w:rPr>
        <w:t>prowadzić działalność gosp</w:t>
      </w:r>
      <w:r>
        <w:rPr>
          <w:sz w:val="24"/>
          <w:szCs w:val="24"/>
        </w:rPr>
        <w:t>odarczą przez co najmniej 12 miesi</w:t>
      </w:r>
      <w:r w:rsidRPr="005906A5">
        <w:rPr>
          <w:sz w:val="24"/>
          <w:szCs w:val="24"/>
        </w:rPr>
        <w:t>ęcy</w:t>
      </w:r>
    </w:p>
    <w:p w:rsidR="00C06355" w:rsidRPr="00526389" w:rsidRDefault="003118DF" w:rsidP="005906A5">
      <w:pPr>
        <w:pStyle w:val="Akapitzlist"/>
        <w:numPr>
          <w:ilvl w:val="0"/>
          <w:numId w:val="26"/>
        </w:numPr>
        <w:tabs>
          <w:tab w:val="left" w:pos="72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Uczestnik Projektu oświadcza, iż przed podpisaniem niniejszej umowy zapoznał się z </w:t>
      </w:r>
      <w:r w:rsidRPr="00526389">
        <w:rPr>
          <w:rFonts w:eastAsia="Cambria"/>
          <w:i/>
          <w:sz w:val="24"/>
          <w:szCs w:val="24"/>
        </w:rPr>
        <w:t xml:space="preserve">Regulaminem wypłaty dodatku relokacyjnego dla Uczestników Projektu </w:t>
      </w:r>
      <w:r w:rsidRPr="00526389">
        <w:rPr>
          <w:i/>
          <w:sz w:val="24"/>
          <w:szCs w:val="24"/>
        </w:rPr>
        <w:t>„AKTYWNIE KU PRACY Z KOMPASSEM – program na rzecz aktywizacji osób biernych zawodowo wieku 30 lat i więcej z województwa zachodniopomorskiego” nr RPZP.06.05.00-32-K018/17</w:t>
      </w:r>
      <w:r w:rsidRPr="00526389">
        <w:rPr>
          <w:sz w:val="24"/>
          <w:szCs w:val="24"/>
        </w:rPr>
        <w:t xml:space="preserve">, zwanego dalej </w:t>
      </w:r>
      <w:r w:rsidRPr="00526389">
        <w:rPr>
          <w:b/>
          <w:sz w:val="24"/>
          <w:szCs w:val="24"/>
        </w:rPr>
        <w:t>Regulaminem.</w:t>
      </w:r>
    </w:p>
    <w:p w:rsidR="00F27EF9" w:rsidRPr="003118DF" w:rsidRDefault="009B4BE1" w:rsidP="005906A5">
      <w:pPr>
        <w:numPr>
          <w:ilvl w:val="0"/>
          <w:numId w:val="26"/>
        </w:numPr>
        <w:tabs>
          <w:tab w:val="left" w:pos="720"/>
        </w:tabs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Strony umowy zobowiązują się do stosowania Regulaminu.</w:t>
      </w:r>
    </w:p>
    <w:p w:rsidR="00C06355" w:rsidRPr="003118DF" w:rsidRDefault="00C06355" w:rsidP="005906A5">
      <w:pPr>
        <w:tabs>
          <w:tab w:val="left" w:pos="720"/>
        </w:tabs>
        <w:rPr>
          <w:rFonts w:eastAsia="Cambria"/>
          <w:sz w:val="24"/>
          <w:szCs w:val="24"/>
        </w:rPr>
      </w:pPr>
    </w:p>
    <w:p w:rsidR="00C06355" w:rsidRPr="003118DF" w:rsidRDefault="00C06355">
      <w:pPr>
        <w:spacing w:line="315" w:lineRule="exact"/>
        <w:rPr>
          <w:sz w:val="24"/>
          <w:szCs w:val="24"/>
        </w:rPr>
      </w:pPr>
    </w:p>
    <w:p w:rsidR="00C06355" w:rsidRPr="003118DF" w:rsidRDefault="00381B49" w:rsidP="00381B49">
      <w:pPr>
        <w:tabs>
          <w:tab w:val="left" w:pos="4540"/>
        </w:tabs>
        <w:ind w:left="4399" w:hanging="4399"/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="009B4BE1" w:rsidRPr="003118DF">
        <w:rPr>
          <w:rFonts w:eastAsia="Cambria"/>
          <w:b/>
          <w:bCs/>
          <w:sz w:val="24"/>
          <w:szCs w:val="24"/>
        </w:rPr>
        <w:t>2</w:t>
      </w:r>
      <w:r>
        <w:rPr>
          <w:rFonts w:eastAsia="Cambria"/>
          <w:b/>
          <w:bCs/>
          <w:sz w:val="24"/>
          <w:szCs w:val="24"/>
        </w:rPr>
        <w:t xml:space="preserve"> Wysokość dodatku relokacyjnego</w:t>
      </w:r>
    </w:p>
    <w:p w:rsidR="00C06355" w:rsidRPr="003118DF" w:rsidRDefault="00C06355">
      <w:pPr>
        <w:spacing w:line="32" w:lineRule="exact"/>
        <w:rPr>
          <w:rFonts w:eastAsia="Cambria"/>
          <w:b/>
          <w:bCs/>
          <w:sz w:val="24"/>
          <w:szCs w:val="24"/>
        </w:rPr>
      </w:pPr>
    </w:p>
    <w:p w:rsidR="00C06355" w:rsidRPr="003118DF" w:rsidRDefault="00C06355">
      <w:pPr>
        <w:spacing w:line="3" w:lineRule="exact"/>
        <w:rPr>
          <w:rFonts w:eastAsia="Cambria"/>
          <w:sz w:val="24"/>
          <w:szCs w:val="24"/>
        </w:rPr>
      </w:pPr>
    </w:p>
    <w:p w:rsidR="00F27EF9" w:rsidRPr="003118DF" w:rsidRDefault="00F27EF9" w:rsidP="00F27EF9">
      <w:pPr>
        <w:tabs>
          <w:tab w:val="left" w:pos="720"/>
        </w:tabs>
        <w:spacing w:line="275" w:lineRule="auto"/>
        <w:ind w:left="720"/>
        <w:jc w:val="both"/>
        <w:rPr>
          <w:rFonts w:eastAsia="Cambria"/>
          <w:sz w:val="24"/>
          <w:szCs w:val="24"/>
        </w:rPr>
      </w:pPr>
    </w:p>
    <w:p w:rsidR="00F27EF9" w:rsidRPr="003118DF" w:rsidRDefault="00F27EF9" w:rsidP="00381B49">
      <w:pPr>
        <w:pStyle w:val="Akapitzlist"/>
        <w:rPr>
          <w:rFonts w:eastAsia="Cambria"/>
          <w:sz w:val="24"/>
          <w:szCs w:val="24"/>
        </w:rPr>
      </w:pPr>
    </w:p>
    <w:p w:rsidR="00F27EF9" w:rsidRPr="00526389" w:rsidRDefault="00F27EF9" w:rsidP="00526389">
      <w:pPr>
        <w:pStyle w:val="Akapitzlist"/>
        <w:numPr>
          <w:ilvl w:val="0"/>
          <w:numId w:val="27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 xml:space="preserve">Maksymalna wartość dodatku nie przekroczy 200% przeciętnego </w:t>
      </w:r>
      <w:r w:rsidR="00526389">
        <w:rPr>
          <w:rFonts w:eastAsia="Cambria"/>
          <w:sz w:val="24"/>
          <w:szCs w:val="24"/>
        </w:rPr>
        <w:t>wynagrodzenia za </w:t>
      </w:r>
      <w:r w:rsidRPr="00526389">
        <w:rPr>
          <w:rFonts w:eastAsia="Cambria"/>
          <w:sz w:val="24"/>
          <w:szCs w:val="24"/>
        </w:rPr>
        <w:t>pracę, o którym mowa w art. 2 ust.1 pkt 28 u</w:t>
      </w:r>
      <w:r w:rsidR="006906F2">
        <w:rPr>
          <w:rFonts w:eastAsia="Cambria"/>
          <w:sz w:val="24"/>
          <w:szCs w:val="24"/>
        </w:rPr>
        <w:t>stawy o promocji zatrudnienia i </w:t>
      </w:r>
      <w:r w:rsidRPr="00526389">
        <w:rPr>
          <w:rFonts w:eastAsia="Cambria"/>
          <w:sz w:val="24"/>
          <w:szCs w:val="24"/>
        </w:rPr>
        <w:t>instytucjach rynku pracy obowiązującego w dniu przyznania dodatku. Będ</w:t>
      </w:r>
      <w:r w:rsidR="003118DF" w:rsidRPr="00526389">
        <w:rPr>
          <w:rFonts w:eastAsia="Cambria"/>
          <w:sz w:val="24"/>
          <w:szCs w:val="24"/>
        </w:rPr>
        <w:t xml:space="preserve">zie wypłacany </w:t>
      </w:r>
      <w:r w:rsidR="00AC4FA8">
        <w:rPr>
          <w:rFonts w:eastAsia="Cambria"/>
          <w:sz w:val="24"/>
          <w:szCs w:val="24"/>
        </w:rPr>
        <w:t xml:space="preserve">z dołu </w:t>
      </w:r>
      <w:r w:rsidR="003118DF" w:rsidRPr="00526389">
        <w:rPr>
          <w:rFonts w:eastAsia="Cambria"/>
          <w:sz w:val="24"/>
          <w:szCs w:val="24"/>
        </w:rPr>
        <w:t xml:space="preserve">w transzach </w:t>
      </w:r>
      <w:r w:rsidRPr="00526389">
        <w:rPr>
          <w:rFonts w:eastAsia="Cambria"/>
          <w:sz w:val="24"/>
          <w:szCs w:val="24"/>
        </w:rPr>
        <w:t>łącznie 8.130,00 zł</w:t>
      </w:r>
      <w:r w:rsidR="00AC4FA8">
        <w:rPr>
          <w:rFonts w:eastAsia="Cambria"/>
          <w:sz w:val="24"/>
          <w:szCs w:val="24"/>
        </w:rPr>
        <w:t>.</w:t>
      </w:r>
    </w:p>
    <w:p w:rsidR="009B63AF" w:rsidRPr="00526389" w:rsidRDefault="009B63AF" w:rsidP="00526389">
      <w:pPr>
        <w:pStyle w:val="Akapitzlist"/>
        <w:numPr>
          <w:ilvl w:val="0"/>
          <w:numId w:val="27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Transze, o których mowa w ust. 1, będą wypłacane:</w:t>
      </w:r>
    </w:p>
    <w:p w:rsidR="009B63AF" w:rsidRPr="00526389" w:rsidRDefault="005906A5" w:rsidP="00526389">
      <w:pPr>
        <w:pStyle w:val="Akapitzlist"/>
        <w:numPr>
          <w:ilvl w:val="1"/>
          <w:numId w:val="27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co miesiąc</w:t>
      </w:r>
      <w:r w:rsidR="009B63AF" w:rsidRPr="00526389">
        <w:rPr>
          <w:rFonts w:eastAsia="Cambria"/>
          <w:sz w:val="24"/>
          <w:szCs w:val="24"/>
        </w:rPr>
        <w:t xml:space="preserve"> - w przypadku Uczestnika Projektu, który podjął zatrudnienie/pracę zarobkową,</w:t>
      </w:r>
      <w:r w:rsidR="00AC4FA8" w:rsidRPr="00AC4FA8">
        <w:rPr>
          <w:sz w:val="24"/>
          <w:szCs w:val="24"/>
        </w:rPr>
        <w:t xml:space="preserve"> </w:t>
      </w:r>
      <w:r w:rsidR="00AC4FA8" w:rsidRPr="00A3454B">
        <w:rPr>
          <w:sz w:val="24"/>
          <w:szCs w:val="24"/>
        </w:rPr>
        <w:t>6 x 1</w:t>
      </w:r>
      <w:r w:rsidR="00AC4FA8">
        <w:rPr>
          <w:sz w:val="24"/>
          <w:szCs w:val="24"/>
        </w:rPr>
        <w:t xml:space="preserve"> </w:t>
      </w:r>
      <w:r w:rsidR="00AC4FA8" w:rsidRPr="00A3454B">
        <w:rPr>
          <w:sz w:val="24"/>
          <w:szCs w:val="24"/>
        </w:rPr>
        <w:t>355,00</w:t>
      </w:r>
      <w:r w:rsidR="00AC4FA8">
        <w:rPr>
          <w:sz w:val="24"/>
          <w:szCs w:val="24"/>
        </w:rPr>
        <w:t xml:space="preserve"> </w:t>
      </w:r>
      <w:r w:rsidR="00AC4FA8" w:rsidRPr="00A3454B">
        <w:rPr>
          <w:sz w:val="24"/>
          <w:szCs w:val="24"/>
        </w:rPr>
        <w:t>zł</w:t>
      </w:r>
      <w:r w:rsidR="00AC4FA8">
        <w:rPr>
          <w:sz w:val="24"/>
          <w:szCs w:val="24"/>
        </w:rPr>
        <w:t>;</w:t>
      </w:r>
    </w:p>
    <w:p w:rsidR="009B63AF" w:rsidRPr="003118DF" w:rsidRDefault="009B63AF" w:rsidP="00526389">
      <w:pPr>
        <w:pStyle w:val="Akapitzlist"/>
        <w:numPr>
          <w:ilvl w:val="1"/>
          <w:numId w:val="27"/>
        </w:numPr>
        <w:tabs>
          <w:tab w:val="left" w:pos="720"/>
        </w:tabs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 xml:space="preserve">co 2 miesiące -  w przypadku Uczestnika Projektu, który rozpoczął prowadzenie </w:t>
      </w:r>
      <w:r w:rsidR="005906A5">
        <w:rPr>
          <w:rFonts w:eastAsia="Cambria"/>
          <w:sz w:val="24"/>
          <w:szCs w:val="24"/>
        </w:rPr>
        <w:t xml:space="preserve">własnej </w:t>
      </w:r>
      <w:r w:rsidRPr="003118DF">
        <w:rPr>
          <w:rFonts w:eastAsia="Cambria"/>
          <w:sz w:val="24"/>
          <w:szCs w:val="24"/>
        </w:rPr>
        <w:t>działalności</w:t>
      </w:r>
      <w:r w:rsidR="005906A5">
        <w:rPr>
          <w:rFonts w:eastAsia="Cambria"/>
          <w:sz w:val="24"/>
          <w:szCs w:val="24"/>
        </w:rPr>
        <w:t xml:space="preserve"> gospodarczej</w:t>
      </w:r>
      <w:r w:rsidR="00AC4FA8">
        <w:rPr>
          <w:rFonts w:eastAsia="Cambria"/>
          <w:sz w:val="24"/>
          <w:szCs w:val="24"/>
        </w:rPr>
        <w:t xml:space="preserve">, </w:t>
      </w:r>
      <w:r w:rsidR="00AC4FA8">
        <w:rPr>
          <w:sz w:val="24"/>
          <w:szCs w:val="24"/>
        </w:rPr>
        <w:t>3 x 2 710,00 zł</w:t>
      </w:r>
      <w:r w:rsidRPr="003118DF">
        <w:rPr>
          <w:rFonts w:eastAsia="Cambria"/>
          <w:sz w:val="24"/>
          <w:szCs w:val="24"/>
        </w:rPr>
        <w:t>.</w:t>
      </w:r>
    </w:p>
    <w:p w:rsidR="005906A5" w:rsidRDefault="005906A5" w:rsidP="00526389">
      <w:pPr>
        <w:pStyle w:val="Akapitzlist"/>
        <w:numPr>
          <w:ilvl w:val="0"/>
          <w:numId w:val="27"/>
        </w:numPr>
        <w:tabs>
          <w:tab w:val="left" w:pos="700"/>
        </w:tabs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Warunkiem wypłaty transz dodatku relokacyjnego jest przedstawienia dokumentów wskazanych w § 4 oraz § 5 ust. 1 oraz wniesienie zabezpieczenia, o którym mowa w § 3 umowy.</w:t>
      </w:r>
    </w:p>
    <w:p w:rsidR="009B63AF" w:rsidRPr="00526389" w:rsidRDefault="009B63AF" w:rsidP="00526389">
      <w:pPr>
        <w:pStyle w:val="Akapitzlist"/>
        <w:numPr>
          <w:ilvl w:val="0"/>
          <w:numId w:val="27"/>
        </w:numPr>
        <w:tabs>
          <w:tab w:val="left" w:pos="700"/>
        </w:tabs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Dodatek relokacyjny nie podlega opodatkowaniu podatkiem dochodowym od osób fizycznych.</w:t>
      </w:r>
    </w:p>
    <w:p w:rsidR="00526389" w:rsidRDefault="00526389" w:rsidP="00381B49">
      <w:pPr>
        <w:tabs>
          <w:tab w:val="left" w:pos="700"/>
        </w:tabs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tabs>
          <w:tab w:val="left" w:pos="4520"/>
        </w:tabs>
        <w:ind w:left="4379" w:hanging="4379"/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Pr="003118DF">
        <w:rPr>
          <w:rFonts w:eastAsia="Cambria"/>
          <w:b/>
          <w:bCs/>
          <w:sz w:val="24"/>
          <w:szCs w:val="24"/>
        </w:rPr>
        <w:t>3</w:t>
      </w:r>
      <w:r>
        <w:rPr>
          <w:rFonts w:eastAsia="Cambria"/>
          <w:b/>
          <w:bCs/>
          <w:sz w:val="24"/>
          <w:szCs w:val="24"/>
        </w:rPr>
        <w:t xml:space="preserve"> Zabezpieczenie wykonania umowy</w:t>
      </w:r>
    </w:p>
    <w:p w:rsidR="00526389" w:rsidRPr="003118DF" w:rsidRDefault="00526389" w:rsidP="00526389">
      <w:pPr>
        <w:rPr>
          <w:rFonts w:eastAsia="Cambria"/>
          <w:b/>
          <w:bCs/>
          <w:sz w:val="24"/>
          <w:szCs w:val="24"/>
        </w:rPr>
      </w:pPr>
    </w:p>
    <w:p w:rsidR="00526389" w:rsidRPr="00526389" w:rsidRDefault="00526389" w:rsidP="00526389">
      <w:pPr>
        <w:pStyle w:val="Akapitzlist"/>
        <w:numPr>
          <w:ilvl w:val="0"/>
          <w:numId w:val="29"/>
        </w:numPr>
        <w:tabs>
          <w:tab w:val="left" w:pos="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 xml:space="preserve">W celu zabezpieczenia prawidłowego wykonania umowy, Uczestnik Projektu w dniu podpisania niniejszej umowy zobowiązany jest do wystawienia na rzecz Beneficjenta weksla </w:t>
      </w:r>
      <w:r w:rsidRPr="006906F2">
        <w:rPr>
          <w:rFonts w:eastAsia="Cambria"/>
          <w:i/>
          <w:sz w:val="24"/>
          <w:szCs w:val="24"/>
        </w:rPr>
        <w:t>in blanco</w:t>
      </w:r>
      <w:r w:rsidRPr="00526389">
        <w:rPr>
          <w:rFonts w:eastAsia="Cambria"/>
          <w:sz w:val="24"/>
          <w:szCs w:val="24"/>
        </w:rPr>
        <w:t xml:space="preserve"> wraz z deklaracją wekslową, który to weksel Beneficjent będzie miał prawo uzupełnić według swojego uznania na sumę odpowiadającą kwocie całkowitego zadłużenia Uczestnika Projektu wraz z odsetkami i </w:t>
      </w:r>
      <w:r w:rsidR="006906F2">
        <w:rPr>
          <w:rFonts w:eastAsia="Cambria"/>
          <w:sz w:val="24"/>
          <w:szCs w:val="24"/>
        </w:rPr>
        <w:t>wszelkimi opłatami związanymi z </w:t>
      </w:r>
      <w:r w:rsidRPr="00526389">
        <w:rPr>
          <w:rFonts w:eastAsia="Cambria"/>
          <w:sz w:val="24"/>
          <w:szCs w:val="24"/>
        </w:rPr>
        <w:t>dochodzeniem należności. Beneficjent będzie miał prawo uzupełnić weksel wszelkimi klauzulami wekslowymi przewidzianymi przez prawo wekslowe.</w:t>
      </w:r>
    </w:p>
    <w:p w:rsidR="00526389" w:rsidRPr="00526389" w:rsidRDefault="00526389" w:rsidP="00526389">
      <w:pPr>
        <w:pStyle w:val="Akapitzlist"/>
        <w:numPr>
          <w:ilvl w:val="0"/>
          <w:numId w:val="29"/>
        </w:numPr>
        <w:tabs>
          <w:tab w:val="left" w:pos="0"/>
        </w:tabs>
        <w:ind w:right="2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Zwrot dokumentów zabezpieczenia prawidłowego wykonania umowy nastąpi na pisemny wniosek Uczestnika Projektu tylko i wyłącznie w przypadku łącznego spełnienia następujących przesłanek:</w:t>
      </w:r>
    </w:p>
    <w:p w:rsidR="00526389" w:rsidRPr="003118DF" w:rsidRDefault="00526389" w:rsidP="00526389">
      <w:pPr>
        <w:jc w:val="both"/>
        <w:rPr>
          <w:rFonts w:eastAsia="Cambria"/>
          <w:sz w:val="24"/>
          <w:szCs w:val="24"/>
        </w:rPr>
      </w:pPr>
    </w:p>
    <w:p w:rsidR="00526389" w:rsidRPr="00526389" w:rsidRDefault="00526389" w:rsidP="00526389">
      <w:pPr>
        <w:pStyle w:val="Akapitzlist"/>
        <w:numPr>
          <w:ilvl w:val="1"/>
          <w:numId w:val="27"/>
        </w:numPr>
        <w:tabs>
          <w:tab w:val="left" w:pos="1420"/>
        </w:tabs>
        <w:ind w:right="4160"/>
        <w:jc w:val="both"/>
        <w:rPr>
          <w:rFonts w:eastAsia="Cambria"/>
          <w:sz w:val="24"/>
          <w:szCs w:val="24"/>
        </w:rPr>
      </w:pPr>
      <w:r w:rsidRPr="00526389">
        <w:rPr>
          <w:rFonts w:eastAsia="Cambria"/>
          <w:sz w:val="24"/>
          <w:szCs w:val="24"/>
        </w:rPr>
        <w:t>prawidłowego wykonania umowy oraz</w:t>
      </w:r>
    </w:p>
    <w:p w:rsidR="00526389" w:rsidRPr="003118DF" w:rsidRDefault="00526389" w:rsidP="00526389">
      <w:pPr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pStyle w:val="Akapitzlist"/>
        <w:numPr>
          <w:ilvl w:val="1"/>
          <w:numId w:val="27"/>
        </w:numPr>
        <w:tabs>
          <w:tab w:val="left" w:pos="1420"/>
        </w:tabs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potwierdzenia</w:t>
      </w:r>
      <w:r w:rsidRPr="003118DF">
        <w:rPr>
          <w:rFonts w:eastAsia="Cambria"/>
          <w:sz w:val="24"/>
          <w:szCs w:val="24"/>
        </w:rPr>
        <w:t xml:space="preserve"> przez właściwy podmiot/organ kontroli pełnej kwalifikowalności wydatków poniesionych przez Beneficjenta w związku z realizacją umowy.</w:t>
      </w:r>
    </w:p>
    <w:p w:rsidR="00526389" w:rsidRPr="003118DF" w:rsidRDefault="00526389" w:rsidP="00526389">
      <w:pPr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spacing w:line="270" w:lineRule="exact"/>
        <w:rPr>
          <w:rFonts w:eastAsia="Cambria"/>
          <w:sz w:val="24"/>
          <w:szCs w:val="24"/>
        </w:rPr>
      </w:pPr>
    </w:p>
    <w:p w:rsidR="00526389" w:rsidRDefault="00526389" w:rsidP="00526389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Pr="003118DF">
        <w:rPr>
          <w:rFonts w:eastAsia="Cambria"/>
          <w:b/>
          <w:bCs/>
          <w:sz w:val="24"/>
          <w:szCs w:val="24"/>
        </w:rPr>
        <w:t>4</w:t>
      </w:r>
      <w:r>
        <w:rPr>
          <w:rFonts w:eastAsia="Cambria"/>
          <w:b/>
          <w:bCs/>
          <w:sz w:val="24"/>
          <w:szCs w:val="24"/>
        </w:rPr>
        <w:t xml:space="preserve"> Obowiązek dostarczenia dokumentów</w:t>
      </w:r>
    </w:p>
    <w:p w:rsidR="00526389" w:rsidRPr="00381B49" w:rsidRDefault="00526389" w:rsidP="00526389">
      <w:pPr>
        <w:tabs>
          <w:tab w:val="left" w:pos="4540"/>
        </w:tabs>
        <w:rPr>
          <w:rFonts w:eastAsia="Cambria"/>
          <w:bCs/>
          <w:sz w:val="24"/>
          <w:szCs w:val="24"/>
        </w:rPr>
      </w:pPr>
    </w:p>
    <w:p w:rsidR="00526389" w:rsidRPr="003118DF" w:rsidRDefault="00526389" w:rsidP="00526389">
      <w:pPr>
        <w:spacing w:line="43" w:lineRule="exact"/>
        <w:rPr>
          <w:sz w:val="24"/>
          <w:szCs w:val="24"/>
        </w:rPr>
      </w:pPr>
    </w:p>
    <w:p w:rsidR="00526389" w:rsidRPr="003118DF" w:rsidRDefault="00526389" w:rsidP="00526389">
      <w:pPr>
        <w:tabs>
          <w:tab w:val="left" w:pos="700"/>
        </w:tabs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Uczestnik Projektu, nie później niż 7 dni od dnia podpisania niniejszej umowy, zobowiązuje się dostarczyć Beneficjentowi:</w:t>
      </w:r>
    </w:p>
    <w:p w:rsidR="00526389" w:rsidRPr="003118DF" w:rsidRDefault="00526389" w:rsidP="00526389">
      <w:pPr>
        <w:spacing w:line="42" w:lineRule="exact"/>
        <w:jc w:val="both"/>
        <w:rPr>
          <w:sz w:val="24"/>
          <w:szCs w:val="24"/>
        </w:rPr>
      </w:pPr>
    </w:p>
    <w:p w:rsidR="00526389" w:rsidRPr="003118DF" w:rsidRDefault="00526389" w:rsidP="00526389">
      <w:pPr>
        <w:pStyle w:val="Akapitzlist"/>
        <w:numPr>
          <w:ilvl w:val="0"/>
          <w:numId w:val="16"/>
        </w:numPr>
        <w:tabs>
          <w:tab w:val="left" w:pos="68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oświadczenie o spełnieniu warunków w z</w:t>
      </w:r>
      <w:r>
        <w:rPr>
          <w:rFonts w:eastAsia="Cambria"/>
          <w:sz w:val="24"/>
          <w:szCs w:val="24"/>
        </w:rPr>
        <w:t xml:space="preserve">wiązku z przyznaniem środków </w:t>
      </w:r>
      <w:r w:rsidR="00AC4FA8">
        <w:rPr>
          <w:rFonts w:eastAsia="Cambria"/>
          <w:sz w:val="24"/>
          <w:szCs w:val="24"/>
        </w:rPr>
        <w:t>w ramach dodatku relokacyjnego</w:t>
      </w:r>
    </w:p>
    <w:p w:rsidR="00526389" w:rsidRPr="003118DF" w:rsidRDefault="00526389" w:rsidP="00526389">
      <w:pPr>
        <w:spacing w:line="1" w:lineRule="exact"/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ind w:left="68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oraz</w:t>
      </w:r>
    </w:p>
    <w:p w:rsidR="00526389" w:rsidRPr="003118DF" w:rsidRDefault="00526389" w:rsidP="00526389">
      <w:pPr>
        <w:spacing w:line="44" w:lineRule="exact"/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pStyle w:val="Akapitzlist"/>
        <w:numPr>
          <w:ilvl w:val="0"/>
          <w:numId w:val="16"/>
        </w:numPr>
        <w:tabs>
          <w:tab w:val="left" w:pos="68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dokument potwierdzający podjęcie zatrudnienia, innej pracy zarobkowej: kserokopię umowy o pracę / umowy zlecenia</w:t>
      </w:r>
    </w:p>
    <w:p w:rsidR="00526389" w:rsidRPr="003118DF" w:rsidRDefault="00526389" w:rsidP="00526389">
      <w:pPr>
        <w:spacing w:line="4" w:lineRule="exact"/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ind w:left="84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b/>
          <w:bCs/>
          <w:sz w:val="24"/>
          <w:szCs w:val="24"/>
        </w:rPr>
        <w:t>lub</w:t>
      </w:r>
    </w:p>
    <w:p w:rsidR="00526389" w:rsidRDefault="00526389" w:rsidP="00526389">
      <w:pPr>
        <w:ind w:left="720"/>
        <w:jc w:val="both"/>
        <w:rPr>
          <w:rFonts w:eastAsia="Cambria"/>
          <w:sz w:val="24"/>
          <w:szCs w:val="24"/>
        </w:rPr>
      </w:pPr>
      <w:r w:rsidRPr="003118DF">
        <w:rPr>
          <w:rFonts w:eastAsia="Cambria"/>
          <w:sz w:val="24"/>
          <w:szCs w:val="24"/>
        </w:rPr>
        <w:t>dokument potwierdzający prowadzenie działalności gospodarczej (wydruk z CEIDG)</w:t>
      </w:r>
      <w:r w:rsidR="006906F2">
        <w:rPr>
          <w:rFonts w:eastAsia="Cambria"/>
          <w:sz w:val="24"/>
          <w:szCs w:val="24"/>
        </w:rPr>
        <w:t>;</w:t>
      </w:r>
    </w:p>
    <w:p w:rsidR="00526389" w:rsidRPr="003118DF" w:rsidRDefault="00526389" w:rsidP="00526389">
      <w:pPr>
        <w:ind w:left="720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ind w:left="720"/>
        <w:jc w:val="center"/>
        <w:rPr>
          <w:rFonts w:eastAsia="Cambria"/>
          <w:b/>
          <w:sz w:val="24"/>
          <w:szCs w:val="24"/>
        </w:rPr>
      </w:pPr>
      <w:r w:rsidRPr="003118DF">
        <w:rPr>
          <w:rFonts w:eastAsia="Cambria"/>
          <w:b/>
          <w:sz w:val="24"/>
          <w:szCs w:val="24"/>
        </w:rPr>
        <w:t>§ 5</w:t>
      </w:r>
      <w:r>
        <w:rPr>
          <w:rFonts w:eastAsia="Cambria"/>
          <w:b/>
          <w:sz w:val="24"/>
          <w:szCs w:val="24"/>
        </w:rPr>
        <w:t xml:space="preserve"> Monitoring i kontrola</w:t>
      </w:r>
    </w:p>
    <w:p w:rsidR="00526389" w:rsidRPr="003118DF" w:rsidRDefault="00526389" w:rsidP="00526389">
      <w:pPr>
        <w:ind w:left="720"/>
        <w:jc w:val="center"/>
        <w:rPr>
          <w:rFonts w:eastAsia="Cambria"/>
          <w:b/>
          <w:sz w:val="24"/>
          <w:szCs w:val="24"/>
        </w:rPr>
      </w:pPr>
    </w:p>
    <w:p w:rsidR="00526389" w:rsidRPr="003118DF" w:rsidRDefault="00526389" w:rsidP="00526389">
      <w:pPr>
        <w:spacing w:line="1" w:lineRule="exact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1"/>
        </w:numPr>
        <w:tabs>
          <w:tab w:val="left" w:pos="700"/>
        </w:tabs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 Projektu, od dnia podpisania niniejszej umowy, zobowiązany jest przedstawiać Beneficjentowi (po uzyskaniu rozliczenia):</w:t>
      </w:r>
    </w:p>
    <w:p w:rsidR="00526389" w:rsidRPr="003118DF" w:rsidRDefault="00526389" w:rsidP="00526389">
      <w:pPr>
        <w:jc w:val="both"/>
        <w:rPr>
          <w:rFonts w:eastAsia="Cambria"/>
          <w:sz w:val="24"/>
          <w:szCs w:val="24"/>
        </w:rPr>
      </w:pPr>
    </w:p>
    <w:p w:rsidR="00526389" w:rsidRPr="00936228" w:rsidRDefault="00AC4FA8" w:rsidP="00AC4FA8">
      <w:pPr>
        <w:pStyle w:val="Akapitzlist"/>
        <w:numPr>
          <w:ilvl w:val="0"/>
          <w:numId w:val="32"/>
        </w:numPr>
        <w:tabs>
          <w:tab w:val="left" w:pos="1400"/>
        </w:tabs>
        <w:ind w:right="20"/>
        <w:jc w:val="both"/>
        <w:rPr>
          <w:rFonts w:eastAsia="Cambria"/>
          <w:sz w:val="24"/>
          <w:szCs w:val="24"/>
        </w:rPr>
      </w:pPr>
      <w:r w:rsidRPr="00AC4FA8">
        <w:rPr>
          <w:rFonts w:eastAsia="Cambria"/>
          <w:sz w:val="24"/>
          <w:szCs w:val="24"/>
        </w:rPr>
        <w:t xml:space="preserve">comiesięcznie: kserokopię listy płac / rachunku do umowy zlecenia </w:t>
      </w:r>
      <w:r w:rsidR="006906F2">
        <w:rPr>
          <w:rFonts w:eastAsia="Cambria"/>
          <w:b/>
          <w:sz w:val="24"/>
          <w:szCs w:val="24"/>
        </w:rPr>
        <w:t>lub </w:t>
      </w:r>
      <w:r w:rsidRPr="00AC4FA8">
        <w:rPr>
          <w:rFonts w:eastAsia="Cambria"/>
          <w:sz w:val="24"/>
          <w:szCs w:val="24"/>
        </w:rPr>
        <w:t>oświadczenie pracodawcy o zatrudnieniu i wysokości etatu</w:t>
      </w:r>
      <w:r w:rsidR="006906F2">
        <w:rPr>
          <w:rFonts w:eastAsia="Cambria"/>
          <w:sz w:val="24"/>
          <w:szCs w:val="24"/>
        </w:rPr>
        <w:t xml:space="preserve"> </w:t>
      </w:r>
      <w:r w:rsidRPr="00AC4FA8">
        <w:rPr>
          <w:rFonts w:eastAsia="Cambria"/>
          <w:sz w:val="24"/>
          <w:szCs w:val="24"/>
        </w:rPr>
        <w:t xml:space="preserve">/ oświadczenie zleceniodawcy o kwocie wynagrodzenia </w:t>
      </w:r>
      <w:r w:rsidRPr="006906F2">
        <w:rPr>
          <w:rFonts w:eastAsia="Cambria"/>
          <w:i/>
          <w:sz w:val="24"/>
          <w:szCs w:val="24"/>
        </w:rPr>
        <w:t>(dotyczy osób podejmujących zatr</w:t>
      </w:r>
      <w:r w:rsidR="006906F2" w:rsidRPr="006906F2">
        <w:rPr>
          <w:rFonts w:eastAsia="Cambria"/>
          <w:i/>
          <w:sz w:val="24"/>
          <w:szCs w:val="24"/>
        </w:rPr>
        <w:t>udnienie / inną pracę zarobkową</w:t>
      </w:r>
      <w:r w:rsidRPr="006906F2">
        <w:rPr>
          <w:rFonts w:eastAsia="Cambria"/>
          <w:i/>
          <w:sz w:val="24"/>
          <w:szCs w:val="24"/>
        </w:rPr>
        <w:t>)</w:t>
      </w:r>
      <w:r w:rsidR="006906F2" w:rsidRPr="006906F2">
        <w:rPr>
          <w:rFonts w:eastAsia="Cambria"/>
          <w:i/>
          <w:sz w:val="24"/>
          <w:szCs w:val="24"/>
        </w:rPr>
        <w:t>;</w:t>
      </w:r>
    </w:p>
    <w:p w:rsidR="00526389" w:rsidRDefault="00526389" w:rsidP="00526389">
      <w:pPr>
        <w:jc w:val="both"/>
        <w:rPr>
          <w:sz w:val="24"/>
          <w:szCs w:val="24"/>
        </w:rPr>
      </w:pPr>
    </w:p>
    <w:p w:rsidR="00936228" w:rsidRPr="00936228" w:rsidRDefault="00021706" w:rsidP="00AC4FA8">
      <w:pPr>
        <w:pStyle w:val="Akapitzlist"/>
        <w:numPr>
          <w:ilvl w:val="0"/>
          <w:numId w:val="32"/>
        </w:numPr>
        <w:tabs>
          <w:tab w:val="left" w:pos="1400"/>
        </w:tabs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co 2 miesiące: </w:t>
      </w:r>
      <w:r w:rsidR="005906A5" w:rsidRPr="005906A5">
        <w:rPr>
          <w:sz w:val="24"/>
          <w:szCs w:val="24"/>
        </w:rPr>
        <w:t>dowód odprowadzenia składek</w:t>
      </w:r>
      <w:r w:rsidR="005906A5" w:rsidRPr="005906A5">
        <w:rPr>
          <w:rFonts w:eastAsia="Cambria"/>
          <w:sz w:val="24"/>
          <w:szCs w:val="24"/>
        </w:rPr>
        <w:t xml:space="preserve"> ZUS</w:t>
      </w:r>
      <w:r w:rsidR="005906A5">
        <w:rPr>
          <w:rFonts w:eastAsia="Cambria"/>
          <w:sz w:val="24"/>
          <w:szCs w:val="24"/>
        </w:rPr>
        <w:t xml:space="preserve">, np. potwierdzenie przelewu </w:t>
      </w:r>
      <w:r w:rsidR="00526389" w:rsidRPr="00936228">
        <w:rPr>
          <w:rFonts w:eastAsia="Cambria"/>
          <w:sz w:val="24"/>
          <w:szCs w:val="24"/>
        </w:rPr>
        <w:t>(</w:t>
      </w:r>
      <w:r w:rsidR="00AC4FA8" w:rsidRPr="00AC4FA8">
        <w:rPr>
          <w:rFonts w:eastAsia="Cambria"/>
          <w:i/>
          <w:sz w:val="24"/>
          <w:szCs w:val="24"/>
        </w:rPr>
        <w:t>dotyczy osób prowadzących działalność gospodarczą</w:t>
      </w:r>
      <w:r w:rsidR="00526389" w:rsidRPr="00936228">
        <w:rPr>
          <w:rFonts w:eastAsia="Cambria"/>
          <w:sz w:val="24"/>
          <w:szCs w:val="24"/>
        </w:rPr>
        <w:t>).</w:t>
      </w:r>
    </w:p>
    <w:p w:rsidR="00936228" w:rsidRPr="00936228" w:rsidRDefault="00936228" w:rsidP="00936228">
      <w:pPr>
        <w:pStyle w:val="Akapitzlist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1"/>
        </w:numPr>
        <w:tabs>
          <w:tab w:val="left" w:pos="1400"/>
        </w:tabs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 przypadku ustania zatrudnienia lub innej pracy zarobkowej, Uczestnik Projektu zobowiązany jest do każdorazowego przedkładania Beneficjentowi oświadczenia o ustaniu zatrudnie</w:t>
      </w:r>
      <w:r w:rsidR="006906F2">
        <w:rPr>
          <w:rFonts w:eastAsia="Cambria"/>
          <w:sz w:val="24"/>
          <w:szCs w:val="24"/>
        </w:rPr>
        <w:t xml:space="preserve">nia lub innej pracy zarobkowej </w:t>
      </w:r>
      <w:r w:rsidRPr="00936228">
        <w:rPr>
          <w:rFonts w:eastAsia="Cambria"/>
          <w:sz w:val="24"/>
          <w:szCs w:val="24"/>
        </w:rPr>
        <w:t>oraz podjęciu nowego zatrudnienia lub innej pracy zarobkowej oraz oświadczenia potwierdzającego spełnianie warun</w:t>
      </w:r>
      <w:r w:rsidR="002C3B24">
        <w:rPr>
          <w:rFonts w:eastAsia="Cambria"/>
          <w:sz w:val="24"/>
          <w:szCs w:val="24"/>
        </w:rPr>
        <w:t>ków, o których mowa w § 2 ust. 7</w:t>
      </w:r>
      <w:r w:rsidRPr="00936228">
        <w:rPr>
          <w:rFonts w:eastAsia="Cambria"/>
          <w:sz w:val="24"/>
          <w:szCs w:val="24"/>
        </w:rPr>
        <w:t xml:space="preserve"> Regulaminu. Termin na dokonanie czynności, o których mowa w zdaniu poprzedzającym, wynosi 7 dni od dnia zaistnienia faktu ustania zatrudnienia lub innej pracy zarobkowej, lub podjęcia nowego zatrudnienia lub innej pracy majątkowej.</w:t>
      </w:r>
    </w:p>
    <w:p w:rsidR="00526389" w:rsidRPr="003118DF" w:rsidRDefault="00526389" w:rsidP="00526389">
      <w:pPr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spacing w:line="289" w:lineRule="exact"/>
        <w:rPr>
          <w:sz w:val="24"/>
          <w:szCs w:val="24"/>
        </w:rPr>
      </w:pPr>
    </w:p>
    <w:p w:rsidR="00526389" w:rsidRDefault="00526389" w:rsidP="00526389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§ 6 Zwrot dodatku relokacyjnego w razie niewykonania umowy</w:t>
      </w:r>
    </w:p>
    <w:p w:rsidR="00526389" w:rsidRPr="003118DF" w:rsidRDefault="00526389" w:rsidP="00526389">
      <w:pPr>
        <w:tabs>
          <w:tab w:val="left" w:pos="4540"/>
        </w:tabs>
        <w:jc w:val="center"/>
        <w:rPr>
          <w:rFonts w:eastAsia="Cambria"/>
          <w:b/>
          <w:bCs/>
          <w:sz w:val="24"/>
          <w:szCs w:val="24"/>
        </w:rPr>
      </w:pPr>
    </w:p>
    <w:p w:rsidR="00526389" w:rsidRPr="00936228" w:rsidRDefault="00526389" w:rsidP="002C3B24">
      <w:pPr>
        <w:pStyle w:val="Akapitzlist"/>
        <w:numPr>
          <w:ilvl w:val="0"/>
          <w:numId w:val="34"/>
        </w:numPr>
        <w:tabs>
          <w:tab w:val="left" w:pos="70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 Projektu zobowiązany jest do zwrotu całości dodatku relokacyjnego</w:t>
      </w:r>
      <w:r w:rsidR="002C3B24">
        <w:rPr>
          <w:rFonts w:eastAsia="Cambria"/>
          <w:sz w:val="24"/>
          <w:szCs w:val="24"/>
        </w:rPr>
        <w:t xml:space="preserve"> wraz </w:t>
      </w:r>
      <w:r w:rsidR="006906F2">
        <w:rPr>
          <w:rFonts w:eastAsia="Cambria"/>
          <w:sz w:val="24"/>
          <w:szCs w:val="24"/>
        </w:rPr>
        <w:t>z </w:t>
      </w:r>
      <w:r w:rsidR="00AC4FA8">
        <w:rPr>
          <w:rFonts w:eastAsia="Cambria"/>
          <w:sz w:val="24"/>
          <w:szCs w:val="24"/>
        </w:rPr>
        <w:t>odsetkami</w:t>
      </w:r>
      <w:r w:rsidR="002C3B24">
        <w:rPr>
          <w:rFonts w:eastAsia="Cambria"/>
          <w:sz w:val="24"/>
          <w:szCs w:val="24"/>
        </w:rPr>
        <w:t xml:space="preserve"> </w:t>
      </w:r>
      <w:r w:rsidR="002C3B24">
        <w:rPr>
          <w:sz w:val="24"/>
          <w:szCs w:val="24"/>
        </w:rPr>
        <w:t xml:space="preserve">w wysokości określonej jak dla zaległości podatkowych, </w:t>
      </w:r>
      <w:r w:rsidR="002C3B24">
        <w:rPr>
          <w:rFonts w:eastAsia="Times New Roman"/>
          <w:color w:val="000000"/>
          <w:sz w:val="24"/>
          <w:szCs w:val="24"/>
        </w:rPr>
        <w:t>naliczone od </w:t>
      </w:r>
      <w:r w:rsidR="002C3B24">
        <w:rPr>
          <w:rFonts w:eastAsia="Times New Roman"/>
          <w:color w:val="000000"/>
          <w:sz w:val="24"/>
          <w:szCs w:val="24"/>
        </w:rPr>
        <w:t>dnia otrzymania wsparcia</w:t>
      </w:r>
      <w:r w:rsidRPr="00936228">
        <w:rPr>
          <w:rFonts w:eastAsia="Cambria"/>
          <w:sz w:val="24"/>
          <w:szCs w:val="24"/>
        </w:rPr>
        <w:t>, w okresie 30 dni od dnia otrzymania wezwania do zapłaty, w następujących przypadkach:</w:t>
      </w:r>
    </w:p>
    <w:p w:rsidR="00526389" w:rsidRDefault="00526389" w:rsidP="002C3B24">
      <w:pPr>
        <w:pStyle w:val="Akapitzlist"/>
        <w:numPr>
          <w:ilvl w:val="0"/>
          <w:numId w:val="35"/>
        </w:numPr>
        <w:tabs>
          <w:tab w:val="left" w:pos="1420"/>
        </w:tabs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 xml:space="preserve">niewywiązania się z zapisów § 4 </w:t>
      </w:r>
      <w:r w:rsidR="006906F2">
        <w:rPr>
          <w:rFonts w:eastAsia="Cambria"/>
          <w:sz w:val="24"/>
          <w:szCs w:val="24"/>
        </w:rPr>
        <w:t xml:space="preserve">i § 5 </w:t>
      </w:r>
      <w:r w:rsidRPr="00936228">
        <w:rPr>
          <w:rFonts w:eastAsia="Cambria"/>
          <w:sz w:val="24"/>
          <w:szCs w:val="24"/>
        </w:rPr>
        <w:t>umowy,</w:t>
      </w:r>
    </w:p>
    <w:p w:rsidR="002C3B24" w:rsidRDefault="002C3B24" w:rsidP="002C3B24">
      <w:pPr>
        <w:pStyle w:val="Akapitzlist"/>
        <w:numPr>
          <w:ilvl w:val="0"/>
          <w:numId w:val="35"/>
        </w:numPr>
        <w:tabs>
          <w:tab w:val="left" w:pos="1420"/>
        </w:tabs>
        <w:spacing w:line="273" w:lineRule="auto"/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niepodjęcia zatrudnienia/ innej pracy zarobkowej/ działalności gospodarczej w terminie 7 dni od dnia podpisania niniejszej umowy,</w:t>
      </w:r>
    </w:p>
    <w:p w:rsidR="002C3B24" w:rsidRDefault="002C3B24" w:rsidP="002C3B24">
      <w:pPr>
        <w:pStyle w:val="Akapitzlist"/>
        <w:tabs>
          <w:tab w:val="left" w:pos="1420"/>
        </w:tabs>
        <w:ind w:left="1080"/>
        <w:jc w:val="both"/>
        <w:rPr>
          <w:rFonts w:eastAsia="Cambria"/>
          <w:sz w:val="24"/>
          <w:szCs w:val="24"/>
        </w:rPr>
      </w:pPr>
    </w:p>
    <w:p w:rsidR="002C3B24" w:rsidRDefault="002C3B24" w:rsidP="002C3B24">
      <w:pPr>
        <w:pStyle w:val="Akapitzlist"/>
        <w:numPr>
          <w:ilvl w:val="0"/>
          <w:numId w:val="35"/>
        </w:numPr>
        <w:tabs>
          <w:tab w:val="left" w:pos="1420"/>
        </w:tabs>
        <w:spacing w:line="273" w:lineRule="auto"/>
        <w:ind w:right="20"/>
        <w:jc w:val="both"/>
        <w:rPr>
          <w:rFonts w:eastAsia="Cambria"/>
          <w:sz w:val="24"/>
          <w:szCs w:val="24"/>
        </w:rPr>
      </w:pPr>
      <w:r>
        <w:rPr>
          <w:sz w:val="24"/>
          <w:szCs w:val="24"/>
        </w:rPr>
        <w:t>ustania zatrudnienia u pracodawcy lub innej p</w:t>
      </w:r>
      <w:r>
        <w:rPr>
          <w:sz w:val="24"/>
          <w:szCs w:val="24"/>
        </w:rPr>
        <w:t>racy zarobkowej przed upływem 6 </w:t>
      </w:r>
      <w:r>
        <w:rPr>
          <w:sz w:val="24"/>
          <w:szCs w:val="24"/>
        </w:rPr>
        <w:t>miesięcy od podjęcia zatrudnienia lub podpisania umowy cywilnoprawnej,</w:t>
      </w:r>
    </w:p>
    <w:p w:rsidR="002C3B24" w:rsidRPr="002C3B24" w:rsidRDefault="002C3B24" w:rsidP="002C3B24">
      <w:pPr>
        <w:pStyle w:val="Akapitzlist"/>
        <w:numPr>
          <w:ilvl w:val="0"/>
          <w:numId w:val="35"/>
        </w:numPr>
        <w:tabs>
          <w:tab w:val="left" w:pos="1420"/>
        </w:tabs>
        <w:spacing w:line="273" w:lineRule="auto"/>
        <w:ind w:right="20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prowadzenia działalności gospodarczej przez o</w:t>
      </w:r>
      <w:r>
        <w:rPr>
          <w:rFonts w:eastAsia="Cambria"/>
          <w:sz w:val="24"/>
          <w:szCs w:val="24"/>
        </w:rPr>
        <w:t>kres krótszy niż 12 miesięcy od</w:t>
      </w:r>
      <w:r>
        <w:rPr>
          <w:sz w:val="24"/>
          <w:szCs w:val="24"/>
        </w:rPr>
        <w:t> </w:t>
      </w:r>
      <w:r>
        <w:rPr>
          <w:sz w:val="24"/>
          <w:szCs w:val="24"/>
        </w:rPr>
        <w:t>dnia uzyskania wpisu do CEIDG</w:t>
      </w:r>
      <w:r>
        <w:rPr>
          <w:rFonts w:eastAsia="Cambria"/>
          <w:sz w:val="24"/>
          <w:szCs w:val="24"/>
        </w:rPr>
        <w:t>.</w:t>
      </w:r>
    </w:p>
    <w:p w:rsidR="00526389" w:rsidRPr="003118DF" w:rsidRDefault="00526389" w:rsidP="002C3B24">
      <w:pPr>
        <w:spacing w:line="44" w:lineRule="exact"/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spacing w:line="3" w:lineRule="exact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spacing w:line="4" w:lineRule="exact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4"/>
        </w:numPr>
        <w:tabs>
          <w:tab w:val="left" w:pos="700"/>
        </w:tabs>
        <w:spacing w:line="271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 xml:space="preserve">Beneficjent zastrzega sobie możliwość dochodzenia od Uczestnika Projektu odszkodowania przenoszącego wysokość dodatku relokacyjnego, w szczególności w przypadku, gdyby działania oraz/lub zaniechania Uczestnika Projektu skutkowały dla Beneficjenta częściową lub całkowitą </w:t>
      </w:r>
      <w:proofErr w:type="spellStart"/>
      <w:r w:rsidRPr="00936228">
        <w:rPr>
          <w:rFonts w:eastAsia="Cambria"/>
          <w:sz w:val="24"/>
          <w:szCs w:val="24"/>
        </w:rPr>
        <w:t>niekwalifikowalnością</w:t>
      </w:r>
      <w:proofErr w:type="spellEnd"/>
      <w:r w:rsidRPr="00936228">
        <w:rPr>
          <w:rFonts w:eastAsia="Cambria"/>
          <w:sz w:val="24"/>
          <w:szCs w:val="24"/>
        </w:rPr>
        <w:t xml:space="preserve"> kosztów realizacji Projektu.</w:t>
      </w:r>
    </w:p>
    <w:p w:rsidR="00526389" w:rsidRPr="003118DF" w:rsidRDefault="00526389" w:rsidP="00526389">
      <w:pPr>
        <w:spacing w:line="3" w:lineRule="exact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4"/>
        </w:numPr>
        <w:tabs>
          <w:tab w:val="left" w:pos="700"/>
        </w:tabs>
        <w:spacing w:line="275" w:lineRule="auto"/>
        <w:ind w:right="20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Uczestnikowi Projektu nie przysługują żadne roszczenia związane z opóźnieniem wypłaty wynagrodzenia, które wynikają z opóźnień w przekazywaniu na rachunek Beneficjenta środków z funduszu Projektu związanych z realizacją niniejszej umowy.</w:t>
      </w:r>
    </w:p>
    <w:p w:rsidR="00526389" w:rsidRPr="00936228" w:rsidRDefault="00526389" w:rsidP="00936228">
      <w:pPr>
        <w:pStyle w:val="Akapitzlist"/>
        <w:numPr>
          <w:ilvl w:val="0"/>
          <w:numId w:val="34"/>
        </w:numPr>
        <w:tabs>
          <w:tab w:val="left" w:pos="700"/>
        </w:tabs>
        <w:spacing w:line="274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Uczestnik Projektu nie może dokonać cesji wierzytelności należności wynikających z tytułu realizacji niniejszej umowy na banki, firmy ubezpieczeniowe, inne podmioty gospodarcze czy osoby fizyczne lub prawne.</w:t>
      </w:r>
    </w:p>
    <w:p w:rsidR="00526389" w:rsidRPr="003118DF" w:rsidRDefault="00526389" w:rsidP="00526389">
      <w:pPr>
        <w:spacing w:line="5" w:lineRule="exact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4"/>
        </w:numPr>
        <w:tabs>
          <w:tab w:val="left" w:pos="700"/>
        </w:tabs>
        <w:spacing w:line="275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Beneficjent ma prawo do natychmiastowego ro</w:t>
      </w:r>
      <w:r w:rsidR="00936228">
        <w:rPr>
          <w:rFonts w:eastAsia="Cambria"/>
          <w:sz w:val="24"/>
          <w:szCs w:val="24"/>
        </w:rPr>
        <w:t>związania umowy w sytuacji, gdy </w:t>
      </w:r>
      <w:r w:rsidRPr="00936228">
        <w:rPr>
          <w:rFonts w:eastAsia="Cambria"/>
          <w:sz w:val="24"/>
          <w:szCs w:val="24"/>
        </w:rPr>
        <w:t>Uczestnik Projektu w toku realizacji umowy złoży lub posłuży się fałszywym oświadczeniem lub podrobionymi, przerobionymi, stwierdzającymi nieprawdę dokumentami, lub gdy popełni oszustwo. W tej sytuacji Uczestnik Projektu zobowiązany jest do zwrotu całości kwoty otrzymanej od Beneficjenta. Przepisy ust. 2 stosuje się odpowiednio.</w:t>
      </w:r>
    </w:p>
    <w:p w:rsidR="00526389" w:rsidRPr="00936228" w:rsidRDefault="00526389" w:rsidP="00936228">
      <w:pPr>
        <w:pStyle w:val="Akapitzlist"/>
        <w:numPr>
          <w:ilvl w:val="0"/>
          <w:numId w:val="34"/>
        </w:numPr>
        <w:jc w:val="both"/>
        <w:rPr>
          <w:rFonts w:eastAsia="Cambria"/>
        </w:rPr>
      </w:pPr>
      <w:r w:rsidRPr="00936228">
        <w:rPr>
          <w:rFonts w:eastAsia="Cambria"/>
          <w:sz w:val="24"/>
          <w:szCs w:val="24"/>
        </w:rPr>
        <w:t>Uczestnik Projektu zobowiązany jest poddać się kontroli Beneficjenta oraz uprawnionych podmiotów i organów, w tym Instytucji Pośredniczącej/ Zarządzającej, na każde wezwanie Beneficjenta.</w:t>
      </w:r>
    </w:p>
    <w:p w:rsidR="00526389" w:rsidRPr="00526389" w:rsidRDefault="00526389" w:rsidP="00526389">
      <w:pPr>
        <w:tabs>
          <w:tab w:val="left" w:pos="700"/>
        </w:tabs>
        <w:spacing w:line="275" w:lineRule="auto"/>
        <w:jc w:val="both"/>
        <w:rPr>
          <w:rFonts w:eastAsia="Cambria"/>
          <w:sz w:val="24"/>
          <w:szCs w:val="24"/>
        </w:rPr>
      </w:pPr>
    </w:p>
    <w:p w:rsidR="00526389" w:rsidRPr="003118DF" w:rsidRDefault="00526389" w:rsidP="00526389">
      <w:pPr>
        <w:spacing w:line="272" w:lineRule="exact"/>
        <w:rPr>
          <w:rFonts w:eastAsia="Cambria"/>
          <w:sz w:val="24"/>
          <w:szCs w:val="24"/>
        </w:rPr>
      </w:pPr>
    </w:p>
    <w:p w:rsidR="00526389" w:rsidRDefault="00526389" w:rsidP="00526389">
      <w:pPr>
        <w:tabs>
          <w:tab w:val="left" w:pos="0"/>
        </w:tabs>
        <w:jc w:val="center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§ </w:t>
      </w:r>
      <w:r w:rsidRPr="003118DF">
        <w:rPr>
          <w:rFonts w:eastAsia="Cambria"/>
          <w:b/>
          <w:bCs/>
          <w:sz w:val="24"/>
          <w:szCs w:val="24"/>
        </w:rPr>
        <w:t>7</w:t>
      </w:r>
      <w:r>
        <w:rPr>
          <w:rFonts w:eastAsia="Cambria"/>
          <w:b/>
          <w:bCs/>
          <w:sz w:val="24"/>
          <w:szCs w:val="24"/>
        </w:rPr>
        <w:t xml:space="preserve"> Postanowienia końcowe</w:t>
      </w:r>
    </w:p>
    <w:p w:rsidR="00936228" w:rsidRPr="003118DF" w:rsidRDefault="00936228" w:rsidP="00526389">
      <w:pPr>
        <w:tabs>
          <w:tab w:val="left" w:pos="0"/>
        </w:tabs>
        <w:jc w:val="center"/>
        <w:rPr>
          <w:rFonts w:eastAsia="Cambria"/>
          <w:b/>
          <w:bCs/>
          <w:sz w:val="24"/>
          <w:szCs w:val="24"/>
        </w:rPr>
      </w:pPr>
    </w:p>
    <w:p w:rsidR="00526389" w:rsidRPr="003118DF" w:rsidRDefault="00526389" w:rsidP="00526389">
      <w:pPr>
        <w:spacing w:line="32" w:lineRule="exact"/>
        <w:rPr>
          <w:rFonts w:eastAsia="Cambria"/>
          <w:b/>
          <w:bCs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7"/>
        </w:numPr>
        <w:tabs>
          <w:tab w:val="left" w:pos="680"/>
        </w:tabs>
        <w:spacing w:line="275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Wszelkie spory wynikłe przy realizacji niniejszej umowy będą rozstrzygane przez sąd powszechny właściwy dla siedziby Beneficjenta.</w:t>
      </w:r>
    </w:p>
    <w:p w:rsidR="00526389" w:rsidRPr="003118DF" w:rsidRDefault="00526389" w:rsidP="00936228">
      <w:pPr>
        <w:spacing w:line="3" w:lineRule="exact"/>
        <w:jc w:val="both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7"/>
        </w:numPr>
        <w:tabs>
          <w:tab w:val="left" w:pos="680"/>
        </w:tabs>
        <w:spacing w:line="275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Umowę sporządzono w dwóch jednobrzmiących egzempl</w:t>
      </w:r>
      <w:r w:rsidR="00936228">
        <w:rPr>
          <w:rFonts w:eastAsia="Cambria"/>
          <w:sz w:val="24"/>
          <w:szCs w:val="24"/>
        </w:rPr>
        <w:t>arzach, po jednym dla każdej ze </w:t>
      </w:r>
      <w:r w:rsidRPr="00936228">
        <w:rPr>
          <w:rFonts w:eastAsia="Cambria"/>
          <w:sz w:val="24"/>
          <w:szCs w:val="24"/>
        </w:rPr>
        <w:t>Stron.</w:t>
      </w:r>
    </w:p>
    <w:p w:rsidR="00526389" w:rsidRPr="003118DF" w:rsidRDefault="00526389" w:rsidP="00936228">
      <w:pPr>
        <w:spacing w:line="3" w:lineRule="exact"/>
        <w:jc w:val="both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7"/>
        </w:numPr>
        <w:tabs>
          <w:tab w:val="left" w:pos="680"/>
        </w:tabs>
        <w:spacing w:line="274" w:lineRule="auto"/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 kwestiach nieuregulowanych postanowieniami niniejszej umowy, zastosowanie znajdują zapisy Regulaminu. Strony przyjmują, iż p</w:t>
      </w:r>
      <w:r w:rsidR="00936228" w:rsidRPr="00936228">
        <w:rPr>
          <w:rFonts w:eastAsia="Cambria"/>
          <w:sz w:val="24"/>
          <w:szCs w:val="24"/>
        </w:rPr>
        <w:t xml:space="preserve">ierwszej kolejności stosuje się </w:t>
      </w:r>
      <w:r w:rsidRPr="00936228">
        <w:rPr>
          <w:rFonts w:eastAsia="Cambria"/>
          <w:sz w:val="24"/>
          <w:szCs w:val="24"/>
        </w:rPr>
        <w:t>przepisy niniejszej umowy.</w:t>
      </w:r>
    </w:p>
    <w:p w:rsidR="00526389" w:rsidRPr="003118DF" w:rsidRDefault="00526389" w:rsidP="00936228">
      <w:pPr>
        <w:spacing w:line="4" w:lineRule="exact"/>
        <w:jc w:val="both"/>
        <w:rPr>
          <w:rFonts w:eastAsia="Cambria"/>
          <w:sz w:val="24"/>
          <w:szCs w:val="24"/>
        </w:rPr>
      </w:pPr>
    </w:p>
    <w:p w:rsidR="00526389" w:rsidRPr="00936228" w:rsidRDefault="00526389" w:rsidP="00936228">
      <w:pPr>
        <w:pStyle w:val="Akapitzlist"/>
        <w:numPr>
          <w:ilvl w:val="0"/>
          <w:numId w:val="37"/>
        </w:numPr>
        <w:tabs>
          <w:tab w:val="left" w:pos="680"/>
        </w:tabs>
        <w:jc w:val="both"/>
        <w:rPr>
          <w:rFonts w:eastAsia="Cambria"/>
          <w:sz w:val="24"/>
          <w:szCs w:val="24"/>
        </w:rPr>
      </w:pPr>
      <w:r w:rsidRPr="00936228">
        <w:rPr>
          <w:rFonts w:eastAsia="Cambria"/>
          <w:sz w:val="24"/>
          <w:szCs w:val="24"/>
        </w:rPr>
        <w:t>Wszelki zmiany w umowie wymagają formy pisemnej pod rygorem nieważności.</w:t>
      </w:r>
    </w:p>
    <w:p w:rsidR="00526389" w:rsidRPr="003118DF" w:rsidRDefault="00526389" w:rsidP="00526389">
      <w:pPr>
        <w:spacing w:line="200" w:lineRule="exact"/>
        <w:rPr>
          <w:sz w:val="24"/>
          <w:szCs w:val="24"/>
        </w:rPr>
      </w:pPr>
    </w:p>
    <w:p w:rsidR="00526389" w:rsidRPr="003118DF" w:rsidRDefault="00526389" w:rsidP="00526389">
      <w:pPr>
        <w:spacing w:line="200" w:lineRule="exact"/>
        <w:rPr>
          <w:sz w:val="24"/>
          <w:szCs w:val="24"/>
        </w:rPr>
      </w:pPr>
    </w:p>
    <w:p w:rsidR="00526389" w:rsidRPr="003118DF" w:rsidRDefault="00526389" w:rsidP="00526389">
      <w:pPr>
        <w:spacing w:line="200" w:lineRule="exact"/>
        <w:rPr>
          <w:sz w:val="24"/>
          <w:szCs w:val="24"/>
        </w:rPr>
      </w:pPr>
    </w:p>
    <w:p w:rsidR="00526389" w:rsidRPr="003118DF" w:rsidRDefault="00526389" w:rsidP="00526389">
      <w:pPr>
        <w:spacing w:line="255" w:lineRule="exact"/>
        <w:rPr>
          <w:sz w:val="24"/>
          <w:szCs w:val="24"/>
        </w:rPr>
      </w:pPr>
    </w:p>
    <w:p w:rsidR="00526389" w:rsidRPr="003118DF" w:rsidRDefault="00526389" w:rsidP="00936228">
      <w:pPr>
        <w:tabs>
          <w:tab w:val="left" w:pos="6280"/>
        </w:tabs>
        <w:ind w:left="640"/>
        <w:rPr>
          <w:sz w:val="24"/>
          <w:szCs w:val="24"/>
        </w:rPr>
        <w:sectPr w:rsidR="00526389" w:rsidRPr="003118DF">
          <w:headerReference w:type="default" r:id="rId8"/>
          <w:footerReference w:type="default" r:id="rId9"/>
          <w:pgSz w:w="11900" w:h="16838"/>
          <w:pgMar w:top="1440" w:right="1406" w:bottom="1440" w:left="1440" w:header="0" w:footer="0" w:gutter="0"/>
          <w:cols w:space="708" w:equalWidth="0">
            <w:col w:w="9060"/>
          </w:cols>
        </w:sectPr>
      </w:pPr>
      <w:r w:rsidRPr="003118DF">
        <w:rPr>
          <w:rFonts w:eastAsia="Cambria"/>
          <w:b/>
          <w:bCs/>
          <w:sz w:val="24"/>
          <w:szCs w:val="24"/>
        </w:rPr>
        <w:t>BENEFICJENT</w:t>
      </w:r>
      <w:r w:rsidR="00AC4FA8">
        <w:rPr>
          <w:sz w:val="24"/>
          <w:szCs w:val="24"/>
        </w:rPr>
        <w:t xml:space="preserve">                                                 </w:t>
      </w:r>
      <w:r w:rsidR="00936228">
        <w:rPr>
          <w:rFonts w:eastAsia="Cambria"/>
          <w:b/>
          <w:bCs/>
          <w:sz w:val="24"/>
          <w:szCs w:val="24"/>
        </w:rPr>
        <w:t>UCZESTNIK PRO</w:t>
      </w:r>
      <w:r w:rsidR="002C3B24">
        <w:rPr>
          <w:rFonts w:eastAsia="Cambria"/>
          <w:b/>
          <w:bCs/>
          <w:sz w:val="24"/>
          <w:szCs w:val="24"/>
        </w:rPr>
        <w:t>JEKTU</w:t>
      </w:r>
      <w:bookmarkStart w:id="0" w:name="_GoBack"/>
      <w:bookmarkEnd w:id="0"/>
    </w:p>
    <w:p w:rsidR="00C06355" w:rsidRPr="00AC4FA8" w:rsidRDefault="00C06355" w:rsidP="00AC4FA8">
      <w:pPr>
        <w:tabs>
          <w:tab w:val="left" w:pos="1920"/>
        </w:tabs>
        <w:rPr>
          <w:sz w:val="24"/>
          <w:szCs w:val="24"/>
        </w:rPr>
      </w:pPr>
      <w:bookmarkStart w:id="1" w:name="page3"/>
      <w:bookmarkStart w:id="2" w:name="page2"/>
      <w:bookmarkEnd w:id="1"/>
      <w:bookmarkEnd w:id="2"/>
    </w:p>
    <w:sectPr w:rsidR="00C06355" w:rsidRPr="00AC4FA8" w:rsidSect="00526389">
      <w:headerReference w:type="default" r:id="rId10"/>
      <w:pgSz w:w="11900" w:h="16838"/>
      <w:pgMar w:top="1440" w:right="1406" w:bottom="1440" w:left="144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2C" w:rsidRDefault="0094482C" w:rsidP="00F27EF9">
      <w:r>
        <w:separator/>
      </w:r>
    </w:p>
  </w:endnote>
  <w:endnote w:type="continuationSeparator" w:id="0">
    <w:p w:rsidR="0094482C" w:rsidRDefault="0094482C" w:rsidP="00F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736093"/>
      <w:docPartObj>
        <w:docPartGallery w:val="Page Numbers (Bottom of Page)"/>
        <w:docPartUnique/>
      </w:docPartObj>
    </w:sdtPr>
    <w:sdtEndPr/>
    <w:sdtContent>
      <w:p w:rsidR="001B327B" w:rsidRDefault="001B327B">
        <w:pPr>
          <w:pStyle w:val="Stopka"/>
          <w:jc w:val="center"/>
        </w:pPr>
      </w:p>
      <w:p w:rsidR="001B327B" w:rsidRDefault="001B327B" w:rsidP="001B327B">
        <w:pPr>
          <w:pStyle w:val="Stopka"/>
          <w:pBdr>
            <w:bottom w:val="single" w:sz="4" w:space="1" w:color="auto"/>
          </w:pBdr>
          <w:jc w:val="center"/>
        </w:pPr>
      </w:p>
      <w:p w:rsidR="001B327B" w:rsidRDefault="001B327B" w:rsidP="001B327B">
        <w:pPr>
          <w:pStyle w:val="Stopka"/>
          <w:jc w:val="center"/>
        </w:pPr>
      </w:p>
      <w:p w:rsidR="001B327B" w:rsidRPr="00AF211F" w:rsidRDefault="001B327B" w:rsidP="001B327B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 xml:space="preserve">Projekt </w:t>
        </w:r>
        <w:r w:rsidRPr="00AF211F">
          <w:rPr>
            <w:i/>
            <w:sz w:val="18"/>
            <w:szCs w:val="18"/>
          </w:rPr>
          <w:t>AKTYWNIE KU PRACY Z KOMPASSEM – program na rzecz aktywizacji osób bie</w:t>
        </w:r>
        <w:r>
          <w:rPr>
            <w:i/>
            <w:sz w:val="18"/>
            <w:szCs w:val="18"/>
          </w:rPr>
          <w:t>rnych zawodowo w wieku 30 lat i </w:t>
        </w:r>
        <w:r w:rsidRPr="00AF211F">
          <w:rPr>
            <w:i/>
            <w:sz w:val="18"/>
            <w:szCs w:val="18"/>
          </w:rPr>
          <w:t>więcej z województwa zachodniopomorskiego</w:t>
        </w:r>
        <w:r w:rsidRPr="00AF211F">
          <w:rPr>
            <w:sz w:val="18"/>
            <w:szCs w:val="18"/>
          </w:rPr>
          <w:t xml:space="preserve"> </w:t>
        </w:r>
      </w:p>
      <w:p w:rsidR="001B327B" w:rsidRPr="00AF211F" w:rsidRDefault="001B327B" w:rsidP="001B327B">
        <w:pPr>
          <w:pStyle w:val="Stopka"/>
          <w:jc w:val="center"/>
          <w:rPr>
            <w:sz w:val="18"/>
            <w:szCs w:val="18"/>
          </w:rPr>
        </w:pPr>
        <w:r w:rsidRPr="00AF211F">
          <w:rPr>
            <w:sz w:val="18"/>
            <w:szCs w:val="18"/>
          </w:rPr>
          <w:t>nr RPZP.06.05.00-32-K018/17</w:t>
        </w:r>
      </w:p>
      <w:p w:rsidR="001B327B" w:rsidRDefault="001B327B">
        <w:pPr>
          <w:pStyle w:val="Stopka"/>
          <w:jc w:val="center"/>
        </w:pPr>
      </w:p>
      <w:p w:rsidR="001B327B" w:rsidRDefault="001B3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24">
          <w:rPr>
            <w:noProof/>
          </w:rPr>
          <w:t>1</w:t>
        </w:r>
        <w:r>
          <w:fldChar w:fldCharType="end"/>
        </w:r>
      </w:p>
    </w:sdtContent>
  </w:sdt>
  <w:p w:rsidR="001B327B" w:rsidRDefault="001B3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2C" w:rsidRDefault="0094482C" w:rsidP="00F27EF9">
      <w:r>
        <w:separator/>
      </w:r>
    </w:p>
  </w:footnote>
  <w:footnote w:type="continuationSeparator" w:id="0">
    <w:p w:rsidR="0094482C" w:rsidRDefault="0094482C" w:rsidP="00F2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28" w:rsidRDefault="00936228">
    <w:pPr>
      <w:pStyle w:val="Nagwek"/>
    </w:pPr>
  </w:p>
  <w:p w:rsidR="00936228" w:rsidRDefault="00936228">
    <w:pPr>
      <w:pStyle w:val="Nagwek"/>
    </w:pPr>
    <w:r>
      <w:rPr>
        <w:noProof/>
      </w:rPr>
      <w:drawing>
        <wp:inline distT="0" distB="0" distL="0" distR="0" wp14:anchorId="7021C1DF" wp14:editId="5A1789B6">
          <wp:extent cx="5749290" cy="61658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F9" w:rsidRDefault="00F27EF9">
    <w:pPr>
      <w:pStyle w:val="Nagwek"/>
    </w:pPr>
  </w:p>
  <w:p w:rsidR="00F27EF9" w:rsidRDefault="00F27EF9">
    <w:pPr>
      <w:pStyle w:val="Nagwek"/>
    </w:pPr>
    <w:bookmarkStart w:id="3" w:name="_Hlk507502599"/>
    <w:r>
      <w:rPr>
        <w:noProof/>
      </w:rPr>
      <w:drawing>
        <wp:inline distT="0" distB="0" distL="0" distR="0" wp14:anchorId="76857833" wp14:editId="796136BB">
          <wp:extent cx="5749290" cy="616629"/>
          <wp:effectExtent l="0" t="0" r="381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616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:rsidR="00F27EF9" w:rsidRDefault="00F27E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0C4CFD8"/>
    <w:lvl w:ilvl="0" w:tplc="248A47A0">
      <w:start w:val="1"/>
      <w:numFmt w:val="lowerLetter"/>
      <w:lvlText w:val="%1)"/>
      <w:lvlJc w:val="left"/>
    </w:lvl>
    <w:lvl w:ilvl="1" w:tplc="3D044A84">
      <w:start w:val="2"/>
      <w:numFmt w:val="decimal"/>
      <w:lvlText w:val="%2."/>
      <w:lvlJc w:val="left"/>
    </w:lvl>
    <w:lvl w:ilvl="2" w:tplc="42D2064E">
      <w:start w:val="1"/>
      <w:numFmt w:val="lowerLetter"/>
      <w:lvlText w:val="%3)"/>
      <w:lvlJc w:val="left"/>
    </w:lvl>
    <w:lvl w:ilvl="3" w:tplc="2EB42556">
      <w:numFmt w:val="decimal"/>
      <w:lvlText w:val=""/>
      <w:lvlJc w:val="left"/>
    </w:lvl>
    <w:lvl w:ilvl="4" w:tplc="D7789082">
      <w:numFmt w:val="decimal"/>
      <w:lvlText w:val=""/>
      <w:lvlJc w:val="left"/>
    </w:lvl>
    <w:lvl w:ilvl="5" w:tplc="52C49A1A">
      <w:numFmt w:val="decimal"/>
      <w:lvlText w:val=""/>
      <w:lvlJc w:val="left"/>
    </w:lvl>
    <w:lvl w:ilvl="6" w:tplc="6E96F08C">
      <w:numFmt w:val="decimal"/>
      <w:lvlText w:val=""/>
      <w:lvlJc w:val="left"/>
    </w:lvl>
    <w:lvl w:ilvl="7" w:tplc="EFC02F0E">
      <w:numFmt w:val="decimal"/>
      <w:lvlText w:val=""/>
      <w:lvlJc w:val="left"/>
    </w:lvl>
    <w:lvl w:ilvl="8" w:tplc="968C1112">
      <w:numFmt w:val="decimal"/>
      <w:lvlText w:val=""/>
      <w:lvlJc w:val="left"/>
    </w:lvl>
  </w:abstractNum>
  <w:abstractNum w:abstractNumId="1">
    <w:nsid w:val="0CF7010D"/>
    <w:multiLevelType w:val="hybridMultilevel"/>
    <w:tmpl w:val="11C64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D7263"/>
    <w:multiLevelType w:val="hybridMultilevel"/>
    <w:tmpl w:val="2BACB714"/>
    <w:lvl w:ilvl="0" w:tplc="2E30610A">
      <w:start w:val="1"/>
      <w:numFmt w:val="decimal"/>
      <w:lvlText w:val="%1."/>
      <w:lvlJc w:val="left"/>
    </w:lvl>
    <w:lvl w:ilvl="1" w:tplc="3AD45B18">
      <w:start w:val="1"/>
      <w:numFmt w:val="decimal"/>
      <w:lvlText w:val="%2"/>
      <w:lvlJc w:val="left"/>
    </w:lvl>
    <w:lvl w:ilvl="2" w:tplc="340ADDEE">
      <w:start w:val="1"/>
      <w:numFmt w:val="decimal"/>
      <w:lvlText w:val="%3"/>
      <w:lvlJc w:val="left"/>
    </w:lvl>
    <w:lvl w:ilvl="3" w:tplc="9C34F58C">
      <w:start w:val="1"/>
      <w:numFmt w:val="bullet"/>
      <w:lvlText w:val="§"/>
      <w:lvlJc w:val="left"/>
    </w:lvl>
    <w:lvl w:ilvl="4" w:tplc="7CCE8952">
      <w:numFmt w:val="decimal"/>
      <w:lvlText w:val=""/>
      <w:lvlJc w:val="left"/>
    </w:lvl>
    <w:lvl w:ilvl="5" w:tplc="73447E0E">
      <w:numFmt w:val="decimal"/>
      <w:lvlText w:val=""/>
      <w:lvlJc w:val="left"/>
    </w:lvl>
    <w:lvl w:ilvl="6" w:tplc="82741D7E">
      <w:numFmt w:val="decimal"/>
      <w:lvlText w:val=""/>
      <w:lvlJc w:val="left"/>
    </w:lvl>
    <w:lvl w:ilvl="7" w:tplc="EF7855DA">
      <w:numFmt w:val="decimal"/>
      <w:lvlText w:val=""/>
      <w:lvlJc w:val="left"/>
    </w:lvl>
    <w:lvl w:ilvl="8" w:tplc="074AE528">
      <w:numFmt w:val="decimal"/>
      <w:lvlText w:val=""/>
      <w:lvlJc w:val="left"/>
    </w:lvl>
  </w:abstractNum>
  <w:abstractNum w:abstractNumId="3">
    <w:nsid w:val="10291F58"/>
    <w:multiLevelType w:val="hybridMultilevel"/>
    <w:tmpl w:val="66E6E748"/>
    <w:lvl w:ilvl="0" w:tplc="00BA2CA0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>
    <w:nsid w:val="109CF92E"/>
    <w:multiLevelType w:val="hybridMultilevel"/>
    <w:tmpl w:val="39E2FE44"/>
    <w:lvl w:ilvl="0" w:tplc="18EEE2FE">
      <w:start w:val="1"/>
      <w:numFmt w:val="decimal"/>
      <w:lvlText w:val="%1"/>
      <w:lvlJc w:val="left"/>
    </w:lvl>
    <w:lvl w:ilvl="1" w:tplc="D662E8CE">
      <w:start w:val="1"/>
      <w:numFmt w:val="decimal"/>
      <w:lvlText w:val="%2."/>
      <w:lvlJc w:val="left"/>
    </w:lvl>
    <w:lvl w:ilvl="2" w:tplc="AB7EB6C8">
      <w:start w:val="1"/>
      <w:numFmt w:val="decimal"/>
      <w:lvlText w:val="%3"/>
      <w:lvlJc w:val="left"/>
    </w:lvl>
    <w:lvl w:ilvl="3" w:tplc="C7B86870">
      <w:start w:val="1"/>
      <w:numFmt w:val="bullet"/>
      <w:lvlText w:val="§"/>
      <w:lvlJc w:val="left"/>
    </w:lvl>
    <w:lvl w:ilvl="4" w:tplc="1EC4C796">
      <w:numFmt w:val="decimal"/>
      <w:lvlText w:val=""/>
      <w:lvlJc w:val="left"/>
    </w:lvl>
    <w:lvl w:ilvl="5" w:tplc="4F1A10FC">
      <w:numFmt w:val="decimal"/>
      <w:lvlText w:val=""/>
      <w:lvlJc w:val="left"/>
    </w:lvl>
    <w:lvl w:ilvl="6" w:tplc="E2E8954C">
      <w:numFmt w:val="decimal"/>
      <w:lvlText w:val=""/>
      <w:lvlJc w:val="left"/>
    </w:lvl>
    <w:lvl w:ilvl="7" w:tplc="F0069A26">
      <w:numFmt w:val="decimal"/>
      <w:lvlText w:val=""/>
      <w:lvlJc w:val="left"/>
    </w:lvl>
    <w:lvl w:ilvl="8" w:tplc="46C679B8">
      <w:numFmt w:val="decimal"/>
      <w:lvlText w:val=""/>
      <w:lvlJc w:val="left"/>
    </w:lvl>
  </w:abstractNum>
  <w:abstractNum w:abstractNumId="5">
    <w:nsid w:val="1190CDE7"/>
    <w:multiLevelType w:val="hybridMultilevel"/>
    <w:tmpl w:val="2BAE2E54"/>
    <w:lvl w:ilvl="0" w:tplc="D11493BA">
      <w:start w:val="3"/>
      <w:numFmt w:val="decimal"/>
      <w:lvlText w:val="%1."/>
      <w:lvlJc w:val="left"/>
    </w:lvl>
    <w:lvl w:ilvl="1" w:tplc="F1062072">
      <w:start w:val="1"/>
      <w:numFmt w:val="lowerLetter"/>
      <w:lvlText w:val="%2"/>
      <w:lvlJc w:val="left"/>
    </w:lvl>
    <w:lvl w:ilvl="2" w:tplc="3CC0FBF2">
      <w:numFmt w:val="decimal"/>
      <w:lvlText w:val=""/>
      <w:lvlJc w:val="left"/>
    </w:lvl>
    <w:lvl w:ilvl="3" w:tplc="1F487466">
      <w:numFmt w:val="decimal"/>
      <w:lvlText w:val=""/>
      <w:lvlJc w:val="left"/>
    </w:lvl>
    <w:lvl w:ilvl="4" w:tplc="FAA65296">
      <w:numFmt w:val="decimal"/>
      <w:lvlText w:val=""/>
      <w:lvlJc w:val="left"/>
    </w:lvl>
    <w:lvl w:ilvl="5" w:tplc="AE940870">
      <w:numFmt w:val="decimal"/>
      <w:lvlText w:val=""/>
      <w:lvlJc w:val="left"/>
    </w:lvl>
    <w:lvl w:ilvl="6" w:tplc="28349C86">
      <w:numFmt w:val="decimal"/>
      <w:lvlText w:val=""/>
      <w:lvlJc w:val="left"/>
    </w:lvl>
    <w:lvl w:ilvl="7" w:tplc="29C6E210">
      <w:numFmt w:val="decimal"/>
      <w:lvlText w:val=""/>
      <w:lvlJc w:val="left"/>
    </w:lvl>
    <w:lvl w:ilvl="8" w:tplc="23DE70B2">
      <w:numFmt w:val="decimal"/>
      <w:lvlText w:val=""/>
      <w:lvlJc w:val="left"/>
    </w:lvl>
  </w:abstractNum>
  <w:abstractNum w:abstractNumId="6">
    <w:nsid w:val="12200854"/>
    <w:multiLevelType w:val="hybridMultilevel"/>
    <w:tmpl w:val="3D763F30"/>
    <w:lvl w:ilvl="0" w:tplc="9AC28A30">
      <w:numFmt w:val="decimal"/>
      <w:lvlText w:val="%1."/>
      <w:lvlJc w:val="left"/>
    </w:lvl>
    <w:lvl w:ilvl="1" w:tplc="D0A835EE">
      <w:start w:val="1"/>
      <w:numFmt w:val="lowerLetter"/>
      <w:lvlText w:val="%2)"/>
      <w:lvlJc w:val="left"/>
    </w:lvl>
    <w:lvl w:ilvl="2" w:tplc="5B16BBF6">
      <w:start w:val="1"/>
      <w:numFmt w:val="bullet"/>
      <w:lvlText w:val="§"/>
      <w:lvlJc w:val="left"/>
    </w:lvl>
    <w:lvl w:ilvl="3" w:tplc="63E4AEFE">
      <w:numFmt w:val="decimal"/>
      <w:lvlText w:val=""/>
      <w:lvlJc w:val="left"/>
    </w:lvl>
    <w:lvl w:ilvl="4" w:tplc="E54A0512">
      <w:numFmt w:val="decimal"/>
      <w:lvlText w:val=""/>
      <w:lvlJc w:val="left"/>
    </w:lvl>
    <w:lvl w:ilvl="5" w:tplc="F79CDAA2">
      <w:numFmt w:val="decimal"/>
      <w:lvlText w:val=""/>
      <w:lvlJc w:val="left"/>
    </w:lvl>
    <w:lvl w:ilvl="6" w:tplc="0A3032E6">
      <w:numFmt w:val="decimal"/>
      <w:lvlText w:val=""/>
      <w:lvlJc w:val="left"/>
    </w:lvl>
    <w:lvl w:ilvl="7" w:tplc="EB8E2918">
      <w:numFmt w:val="decimal"/>
      <w:lvlText w:val=""/>
      <w:lvlJc w:val="left"/>
    </w:lvl>
    <w:lvl w:ilvl="8" w:tplc="E65E3984">
      <w:numFmt w:val="decimal"/>
      <w:lvlText w:val=""/>
      <w:lvlJc w:val="left"/>
    </w:lvl>
  </w:abstractNum>
  <w:abstractNum w:abstractNumId="7">
    <w:nsid w:val="136B31B5"/>
    <w:multiLevelType w:val="hybridMultilevel"/>
    <w:tmpl w:val="A97C8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E0F76"/>
    <w:multiLevelType w:val="hybridMultilevel"/>
    <w:tmpl w:val="FA60D624"/>
    <w:lvl w:ilvl="0" w:tplc="BBC620FA">
      <w:numFmt w:val="decimal"/>
      <w:lvlText w:val="%1."/>
      <w:lvlJc w:val="left"/>
    </w:lvl>
    <w:lvl w:ilvl="1" w:tplc="99EC9D7C">
      <w:start w:val="1"/>
      <w:numFmt w:val="lowerLetter"/>
      <w:lvlText w:val="%2)"/>
      <w:lvlJc w:val="left"/>
    </w:lvl>
    <w:lvl w:ilvl="2" w:tplc="1D5485FC">
      <w:start w:val="1"/>
      <w:numFmt w:val="bullet"/>
      <w:lvlText w:val="§"/>
      <w:lvlJc w:val="left"/>
    </w:lvl>
    <w:lvl w:ilvl="3" w:tplc="AAAAC3A0">
      <w:numFmt w:val="decimal"/>
      <w:lvlText w:val=""/>
      <w:lvlJc w:val="left"/>
    </w:lvl>
    <w:lvl w:ilvl="4" w:tplc="60AC42E6">
      <w:numFmt w:val="decimal"/>
      <w:lvlText w:val=""/>
      <w:lvlJc w:val="left"/>
    </w:lvl>
    <w:lvl w:ilvl="5" w:tplc="F596FC64">
      <w:numFmt w:val="decimal"/>
      <w:lvlText w:val=""/>
      <w:lvlJc w:val="left"/>
    </w:lvl>
    <w:lvl w:ilvl="6" w:tplc="31A62402">
      <w:numFmt w:val="decimal"/>
      <w:lvlText w:val=""/>
      <w:lvlJc w:val="left"/>
    </w:lvl>
    <w:lvl w:ilvl="7" w:tplc="A4B43A0C">
      <w:numFmt w:val="decimal"/>
      <w:lvlText w:val=""/>
      <w:lvlJc w:val="left"/>
    </w:lvl>
    <w:lvl w:ilvl="8" w:tplc="4A68E14E">
      <w:numFmt w:val="decimal"/>
      <w:lvlText w:val=""/>
      <w:lvlJc w:val="left"/>
    </w:lvl>
  </w:abstractNum>
  <w:abstractNum w:abstractNumId="9">
    <w:nsid w:val="1F16E9E8"/>
    <w:multiLevelType w:val="hybridMultilevel"/>
    <w:tmpl w:val="650E3238"/>
    <w:lvl w:ilvl="0" w:tplc="FD961A5A">
      <w:start w:val="1"/>
      <w:numFmt w:val="decimal"/>
      <w:lvlText w:val="%1"/>
      <w:lvlJc w:val="left"/>
    </w:lvl>
    <w:lvl w:ilvl="1" w:tplc="4DF6540A">
      <w:start w:val="2"/>
      <w:numFmt w:val="lowerLetter"/>
      <w:lvlText w:val="%2)"/>
      <w:lvlJc w:val="left"/>
    </w:lvl>
    <w:lvl w:ilvl="2" w:tplc="985C724A">
      <w:numFmt w:val="decimal"/>
      <w:lvlText w:val=""/>
      <w:lvlJc w:val="left"/>
    </w:lvl>
    <w:lvl w:ilvl="3" w:tplc="199CC546">
      <w:numFmt w:val="decimal"/>
      <w:lvlText w:val=""/>
      <w:lvlJc w:val="left"/>
    </w:lvl>
    <w:lvl w:ilvl="4" w:tplc="96F2306A">
      <w:numFmt w:val="decimal"/>
      <w:lvlText w:val=""/>
      <w:lvlJc w:val="left"/>
    </w:lvl>
    <w:lvl w:ilvl="5" w:tplc="B44C4DDE">
      <w:numFmt w:val="decimal"/>
      <w:lvlText w:val=""/>
      <w:lvlJc w:val="left"/>
    </w:lvl>
    <w:lvl w:ilvl="6" w:tplc="9D788E1C">
      <w:numFmt w:val="decimal"/>
      <w:lvlText w:val=""/>
      <w:lvlJc w:val="left"/>
    </w:lvl>
    <w:lvl w:ilvl="7" w:tplc="58229444">
      <w:numFmt w:val="decimal"/>
      <w:lvlText w:val=""/>
      <w:lvlJc w:val="left"/>
    </w:lvl>
    <w:lvl w:ilvl="8" w:tplc="9B22DAA2">
      <w:numFmt w:val="decimal"/>
      <w:lvlText w:val=""/>
      <w:lvlJc w:val="left"/>
    </w:lvl>
  </w:abstractNum>
  <w:abstractNum w:abstractNumId="10">
    <w:nsid w:val="21D233FC"/>
    <w:multiLevelType w:val="hybridMultilevel"/>
    <w:tmpl w:val="3DDA5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8450C"/>
    <w:multiLevelType w:val="hybridMultilevel"/>
    <w:tmpl w:val="33C09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A16C8"/>
    <w:multiLevelType w:val="hybridMultilevel"/>
    <w:tmpl w:val="36E448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80BAD"/>
    <w:multiLevelType w:val="hybridMultilevel"/>
    <w:tmpl w:val="634A8C08"/>
    <w:lvl w:ilvl="0" w:tplc="8FB6D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52255A"/>
    <w:multiLevelType w:val="hybridMultilevel"/>
    <w:tmpl w:val="A884522C"/>
    <w:lvl w:ilvl="0" w:tplc="835838F2">
      <w:start w:val="1"/>
      <w:numFmt w:val="decimal"/>
      <w:lvlText w:val="%1"/>
      <w:lvlJc w:val="left"/>
    </w:lvl>
    <w:lvl w:ilvl="1" w:tplc="1D3CDB04">
      <w:start w:val="1"/>
      <w:numFmt w:val="decimal"/>
      <w:lvlText w:val="%2"/>
      <w:lvlJc w:val="left"/>
    </w:lvl>
    <w:lvl w:ilvl="2" w:tplc="B8E0F552">
      <w:start w:val="4"/>
      <w:numFmt w:val="decimal"/>
      <w:lvlText w:val="%3."/>
      <w:lvlJc w:val="left"/>
    </w:lvl>
    <w:lvl w:ilvl="3" w:tplc="E6862C66">
      <w:start w:val="1"/>
      <w:numFmt w:val="bullet"/>
      <w:lvlText w:val="§"/>
      <w:lvlJc w:val="left"/>
    </w:lvl>
    <w:lvl w:ilvl="4" w:tplc="BEF2F3DE">
      <w:numFmt w:val="decimal"/>
      <w:lvlText w:val=""/>
      <w:lvlJc w:val="left"/>
    </w:lvl>
    <w:lvl w:ilvl="5" w:tplc="4B7AEBD6">
      <w:numFmt w:val="decimal"/>
      <w:lvlText w:val=""/>
      <w:lvlJc w:val="left"/>
    </w:lvl>
    <w:lvl w:ilvl="6" w:tplc="F35EF362">
      <w:numFmt w:val="decimal"/>
      <w:lvlText w:val=""/>
      <w:lvlJc w:val="left"/>
    </w:lvl>
    <w:lvl w:ilvl="7" w:tplc="9C0613F6">
      <w:numFmt w:val="decimal"/>
      <w:lvlText w:val=""/>
      <w:lvlJc w:val="left"/>
    </w:lvl>
    <w:lvl w:ilvl="8" w:tplc="439C1432">
      <w:numFmt w:val="decimal"/>
      <w:lvlText w:val=""/>
      <w:lvlJc w:val="left"/>
    </w:lvl>
  </w:abstractNum>
  <w:abstractNum w:abstractNumId="15">
    <w:nsid w:val="37BC787C"/>
    <w:multiLevelType w:val="hybridMultilevel"/>
    <w:tmpl w:val="0694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6B9B"/>
    <w:multiLevelType w:val="hybridMultilevel"/>
    <w:tmpl w:val="7B6A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474D7"/>
    <w:multiLevelType w:val="hybridMultilevel"/>
    <w:tmpl w:val="C2561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903021"/>
    <w:multiLevelType w:val="hybridMultilevel"/>
    <w:tmpl w:val="18082D7E"/>
    <w:lvl w:ilvl="0" w:tplc="01AC5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7F1BED"/>
    <w:multiLevelType w:val="hybridMultilevel"/>
    <w:tmpl w:val="1952D0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482D42"/>
    <w:multiLevelType w:val="hybridMultilevel"/>
    <w:tmpl w:val="2F58C324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127F8"/>
    <w:multiLevelType w:val="hybridMultilevel"/>
    <w:tmpl w:val="EEE4520C"/>
    <w:lvl w:ilvl="0" w:tplc="01CAF1A4">
      <w:start w:val="1"/>
      <w:numFmt w:val="decimal"/>
      <w:lvlText w:val="%1."/>
      <w:lvlJc w:val="left"/>
    </w:lvl>
    <w:lvl w:ilvl="1" w:tplc="C24C6904">
      <w:numFmt w:val="decimal"/>
      <w:lvlText w:val=""/>
      <w:lvlJc w:val="left"/>
    </w:lvl>
    <w:lvl w:ilvl="2" w:tplc="39D655F2">
      <w:numFmt w:val="decimal"/>
      <w:lvlText w:val=""/>
      <w:lvlJc w:val="left"/>
    </w:lvl>
    <w:lvl w:ilvl="3" w:tplc="7666AB6C">
      <w:numFmt w:val="decimal"/>
      <w:lvlText w:val=""/>
      <w:lvlJc w:val="left"/>
    </w:lvl>
    <w:lvl w:ilvl="4" w:tplc="C696DFE8">
      <w:numFmt w:val="decimal"/>
      <w:lvlText w:val=""/>
      <w:lvlJc w:val="left"/>
    </w:lvl>
    <w:lvl w:ilvl="5" w:tplc="501A72FA">
      <w:numFmt w:val="decimal"/>
      <w:lvlText w:val=""/>
      <w:lvlJc w:val="left"/>
    </w:lvl>
    <w:lvl w:ilvl="6" w:tplc="7A14C91C">
      <w:numFmt w:val="decimal"/>
      <w:lvlText w:val=""/>
      <w:lvlJc w:val="left"/>
    </w:lvl>
    <w:lvl w:ilvl="7" w:tplc="EDDE047A">
      <w:numFmt w:val="decimal"/>
      <w:lvlText w:val=""/>
      <w:lvlJc w:val="left"/>
    </w:lvl>
    <w:lvl w:ilvl="8" w:tplc="31421248">
      <w:numFmt w:val="decimal"/>
      <w:lvlText w:val=""/>
      <w:lvlJc w:val="left"/>
    </w:lvl>
  </w:abstractNum>
  <w:abstractNum w:abstractNumId="22">
    <w:nsid w:val="515F007C"/>
    <w:multiLevelType w:val="hybridMultilevel"/>
    <w:tmpl w:val="9D3217CC"/>
    <w:lvl w:ilvl="0" w:tplc="5BFEABD0">
      <w:numFmt w:val="decimal"/>
      <w:lvlText w:val="%1."/>
      <w:lvlJc w:val="left"/>
    </w:lvl>
    <w:lvl w:ilvl="1" w:tplc="C48235D6">
      <w:start w:val="1"/>
      <w:numFmt w:val="bullet"/>
      <w:lvlText w:val="§"/>
      <w:lvlJc w:val="left"/>
    </w:lvl>
    <w:lvl w:ilvl="2" w:tplc="C30643A0">
      <w:numFmt w:val="decimal"/>
      <w:lvlText w:val=""/>
      <w:lvlJc w:val="left"/>
    </w:lvl>
    <w:lvl w:ilvl="3" w:tplc="B2D2C196">
      <w:numFmt w:val="decimal"/>
      <w:lvlText w:val=""/>
      <w:lvlJc w:val="left"/>
    </w:lvl>
    <w:lvl w:ilvl="4" w:tplc="29144C74">
      <w:numFmt w:val="decimal"/>
      <w:lvlText w:val=""/>
      <w:lvlJc w:val="left"/>
    </w:lvl>
    <w:lvl w:ilvl="5" w:tplc="73FC1C8C">
      <w:numFmt w:val="decimal"/>
      <w:lvlText w:val=""/>
      <w:lvlJc w:val="left"/>
    </w:lvl>
    <w:lvl w:ilvl="6" w:tplc="8ECEE336">
      <w:numFmt w:val="decimal"/>
      <w:lvlText w:val=""/>
      <w:lvlJc w:val="left"/>
    </w:lvl>
    <w:lvl w:ilvl="7" w:tplc="4AB80192">
      <w:numFmt w:val="decimal"/>
      <w:lvlText w:val=""/>
      <w:lvlJc w:val="left"/>
    </w:lvl>
    <w:lvl w:ilvl="8" w:tplc="9246EB78">
      <w:numFmt w:val="decimal"/>
      <w:lvlText w:val=""/>
      <w:lvlJc w:val="left"/>
    </w:lvl>
  </w:abstractNum>
  <w:abstractNum w:abstractNumId="23">
    <w:nsid w:val="5BD062C2"/>
    <w:multiLevelType w:val="hybridMultilevel"/>
    <w:tmpl w:val="06E013E8"/>
    <w:lvl w:ilvl="0" w:tplc="0B62F174">
      <w:start w:val="3"/>
      <w:numFmt w:val="decimal"/>
      <w:lvlText w:val="%1."/>
      <w:lvlJc w:val="left"/>
    </w:lvl>
    <w:lvl w:ilvl="1" w:tplc="85266950">
      <w:numFmt w:val="decimal"/>
      <w:lvlText w:val=""/>
      <w:lvlJc w:val="left"/>
    </w:lvl>
    <w:lvl w:ilvl="2" w:tplc="97DE8898">
      <w:numFmt w:val="decimal"/>
      <w:lvlText w:val=""/>
      <w:lvlJc w:val="left"/>
    </w:lvl>
    <w:lvl w:ilvl="3" w:tplc="B808B222">
      <w:numFmt w:val="decimal"/>
      <w:lvlText w:val=""/>
      <w:lvlJc w:val="left"/>
    </w:lvl>
    <w:lvl w:ilvl="4" w:tplc="4B5A1EBC">
      <w:numFmt w:val="decimal"/>
      <w:lvlText w:val=""/>
      <w:lvlJc w:val="left"/>
    </w:lvl>
    <w:lvl w:ilvl="5" w:tplc="908E1F5A">
      <w:numFmt w:val="decimal"/>
      <w:lvlText w:val=""/>
      <w:lvlJc w:val="left"/>
    </w:lvl>
    <w:lvl w:ilvl="6" w:tplc="4ACCD9E6">
      <w:numFmt w:val="decimal"/>
      <w:lvlText w:val=""/>
      <w:lvlJc w:val="left"/>
    </w:lvl>
    <w:lvl w:ilvl="7" w:tplc="D5F6FBBE">
      <w:numFmt w:val="decimal"/>
      <w:lvlText w:val=""/>
      <w:lvlJc w:val="left"/>
    </w:lvl>
    <w:lvl w:ilvl="8" w:tplc="4A0AD724">
      <w:numFmt w:val="decimal"/>
      <w:lvlText w:val=""/>
      <w:lvlJc w:val="left"/>
    </w:lvl>
  </w:abstractNum>
  <w:abstractNum w:abstractNumId="24">
    <w:nsid w:val="5D0E325A"/>
    <w:multiLevelType w:val="hybridMultilevel"/>
    <w:tmpl w:val="47DE73C2"/>
    <w:lvl w:ilvl="0" w:tplc="E6A4B64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5E774E09"/>
    <w:multiLevelType w:val="hybridMultilevel"/>
    <w:tmpl w:val="2AE4D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51CD"/>
    <w:multiLevelType w:val="hybridMultilevel"/>
    <w:tmpl w:val="72BE6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43C32"/>
    <w:multiLevelType w:val="hybridMultilevel"/>
    <w:tmpl w:val="C5421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97073"/>
    <w:multiLevelType w:val="hybridMultilevel"/>
    <w:tmpl w:val="270C74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4D6DBC"/>
    <w:multiLevelType w:val="hybridMultilevel"/>
    <w:tmpl w:val="9EA8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C6E59"/>
    <w:multiLevelType w:val="hybridMultilevel"/>
    <w:tmpl w:val="22406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EF438D"/>
    <w:multiLevelType w:val="hybridMultilevel"/>
    <w:tmpl w:val="F5A67AAE"/>
    <w:lvl w:ilvl="0" w:tplc="017E7BF0">
      <w:start w:val="5"/>
      <w:numFmt w:val="decimal"/>
      <w:lvlText w:val="%1."/>
      <w:lvlJc w:val="left"/>
    </w:lvl>
    <w:lvl w:ilvl="1" w:tplc="0F045956">
      <w:numFmt w:val="decimal"/>
      <w:lvlText w:val=""/>
      <w:lvlJc w:val="left"/>
    </w:lvl>
    <w:lvl w:ilvl="2" w:tplc="9546466E">
      <w:numFmt w:val="decimal"/>
      <w:lvlText w:val=""/>
      <w:lvlJc w:val="left"/>
    </w:lvl>
    <w:lvl w:ilvl="3" w:tplc="5CBE3E92">
      <w:numFmt w:val="decimal"/>
      <w:lvlText w:val=""/>
      <w:lvlJc w:val="left"/>
    </w:lvl>
    <w:lvl w:ilvl="4" w:tplc="F432A9DE">
      <w:numFmt w:val="decimal"/>
      <w:lvlText w:val=""/>
      <w:lvlJc w:val="left"/>
    </w:lvl>
    <w:lvl w:ilvl="5" w:tplc="23BEB7A2">
      <w:numFmt w:val="decimal"/>
      <w:lvlText w:val=""/>
      <w:lvlJc w:val="left"/>
    </w:lvl>
    <w:lvl w:ilvl="6" w:tplc="4038180C">
      <w:numFmt w:val="decimal"/>
      <w:lvlText w:val=""/>
      <w:lvlJc w:val="left"/>
    </w:lvl>
    <w:lvl w:ilvl="7" w:tplc="08BEAA98">
      <w:numFmt w:val="decimal"/>
      <w:lvlText w:val=""/>
      <w:lvlJc w:val="left"/>
    </w:lvl>
    <w:lvl w:ilvl="8" w:tplc="F5267690">
      <w:numFmt w:val="decimal"/>
      <w:lvlText w:val=""/>
      <w:lvlJc w:val="left"/>
    </w:lvl>
  </w:abstractNum>
  <w:abstractNum w:abstractNumId="32">
    <w:nsid w:val="67E86DF0"/>
    <w:multiLevelType w:val="hybridMultilevel"/>
    <w:tmpl w:val="500A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8504C"/>
    <w:multiLevelType w:val="hybridMultilevel"/>
    <w:tmpl w:val="6FE2B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D46CB6">
      <w:start w:val="1"/>
      <w:numFmt w:val="decimal"/>
      <w:lvlText w:val="%2)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E413F"/>
    <w:multiLevelType w:val="hybridMultilevel"/>
    <w:tmpl w:val="EE0CEDA8"/>
    <w:lvl w:ilvl="0" w:tplc="5F9A0A9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45E146"/>
    <w:multiLevelType w:val="hybridMultilevel"/>
    <w:tmpl w:val="FE98CAAE"/>
    <w:lvl w:ilvl="0" w:tplc="FA8C999C">
      <w:start w:val="3"/>
      <w:numFmt w:val="decimal"/>
      <w:lvlText w:val="%1."/>
      <w:lvlJc w:val="left"/>
    </w:lvl>
    <w:lvl w:ilvl="1" w:tplc="759C57CA">
      <w:numFmt w:val="decimal"/>
      <w:lvlText w:val=""/>
      <w:lvlJc w:val="left"/>
    </w:lvl>
    <w:lvl w:ilvl="2" w:tplc="3FFC3C70">
      <w:numFmt w:val="decimal"/>
      <w:lvlText w:val=""/>
      <w:lvlJc w:val="left"/>
    </w:lvl>
    <w:lvl w:ilvl="3" w:tplc="EEE8E334">
      <w:numFmt w:val="decimal"/>
      <w:lvlText w:val=""/>
      <w:lvlJc w:val="left"/>
    </w:lvl>
    <w:lvl w:ilvl="4" w:tplc="C4FA1E84">
      <w:numFmt w:val="decimal"/>
      <w:lvlText w:val=""/>
      <w:lvlJc w:val="left"/>
    </w:lvl>
    <w:lvl w:ilvl="5" w:tplc="F8BC0C32">
      <w:numFmt w:val="decimal"/>
      <w:lvlText w:val=""/>
      <w:lvlJc w:val="left"/>
    </w:lvl>
    <w:lvl w:ilvl="6" w:tplc="49AE1EA2">
      <w:numFmt w:val="decimal"/>
      <w:lvlText w:val=""/>
      <w:lvlJc w:val="left"/>
    </w:lvl>
    <w:lvl w:ilvl="7" w:tplc="738E770C">
      <w:numFmt w:val="decimal"/>
      <w:lvlText w:val=""/>
      <w:lvlJc w:val="left"/>
    </w:lvl>
    <w:lvl w:ilvl="8" w:tplc="9C944FB8">
      <w:numFmt w:val="decimal"/>
      <w:lvlText w:val=""/>
      <w:lvlJc w:val="left"/>
    </w:lvl>
  </w:abstractNum>
  <w:abstractNum w:abstractNumId="36">
    <w:nsid w:val="79E2A9E3"/>
    <w:multiLevelType w:val="hybridMultilevel"/>
    <w:tmpl w:val="3B36F1A4"/>
    <w:lvl w:ilvl="0" w:tplc="DAC2ED98">
      <w:numFmt w:val="decimal"/>
      <w:lvlText w:val="%1."/>
      <w:lvlJc w:val="left"/>
    </w:lvl>
    <w:lvl w:ilvl="1" w:tplc="9A8C7266">
      <w:start w:val="1"/>
      <w:numFmt w:val="bullet"/>
      <w:lvlText w:val="§"/>
      <w:lvlJc w:val="left"/>
    </w:lvl>
    <w:lvl w:ilvl="2" w:tplc="5122FCEC">
      <w:numFmt w:val="decimal"/>
      <w:lvlText w:val=""/>
      <w:lvlJc w:val="left"/>
    </w:lvl>
    <w:lvl w:ilvl="3" w:tplc="6C0A5610">
      <w:numFmt w:val="decimal"/>
      <w:lvlText w:val=""/>
      <w:lvlJc w:val="left"/>
    </w:lvl>
    <w:lvl w:ilvl="4" w:tplc="1CDA5070">
      <w:numFmt w:val="decimal"/>
      <w:lvlText w:val=""/>
      <w:lvlJc w:val="left"/>
    </w:lvl>
    <w:lvl w:ilvl="5" w:tplc="2D72C886">
      <w:numFmt w:val="decimal"/>
      <w:lvlText w:val=""/>
      <w:lvlJc w:val="left"/>
    </w:lvl>
    <w:lvl w:ilvl="6" w:tplc="5C0C9EF8">
      <w:numFmt w:val="decimal"/>
      <w:lvlText w:val=""/>
      <w:lvlJc w:val="left"/>
    </w:lvl>
    <w:lvl w:ilvl="7" w:tplc="3FD897E4">
      <w:numFmt w:val="decimal"/>
      <w:lvlText w:val=""/>
      <w:lvlJc w:val="left"/>
    </w:lvl>
    <w:lvl w:ilvl="8" w:tplc="9EB62AF2">
      <w:numFmt w:val="decimal"/>
      <w:lvlText w:val=""/>
      <w:lvlJc w:val="left"/>
    </w:lvl>
  </w:abstractNum>
  <w:abstractNum w:abstractNumId="37">
    <w:nsid w:val="7DDF2EC8"/>
    <w:multiLevelType w:val="hybridMultilevel"/>
    <w:tmpl w:val="F3FCB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5"/>
  </w:num>
  <w:num w:numId="3">
    <w:abstractNumId w:val="22"/>
  </w:num>
  <w:num w:numId="4">
    <w:abstractNumId w:val="23"/>
  </w:num>
  <w:num w:numId="5">
    <w:abstractNumId w:val="6"/>
  </w:num>
  <w:num w:numId="6">
    <w:abstractNumId w:val="21"/>
  </w:num>
  <w:num w:numId="7">
    <w:abstractNumId w:val="0"/>
  </w:num>
  <w:num w:numId="8">
    <w:abstractNumId w:val="9"/>
  </w:num>
  <w:num w:numId="9">
    <w:abstractNumId w:val="5"/>
  </w:num>
  <w:num w:numId="10">
    <w:abstractNumId w:val="31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26"/>
  </w:num>
  <w:num w:numId="16">
    <w:abstractNumId w:val="25"/>
  </w:num>
  <w:num w:numId="17">
    <w:abstractNumId w:val="7"/>
  </w:num>
  <w:num w:numId="18">
    <w:abstractNumId w:val="28"/>
  </w:num>
  <w:num w:numId="19">
    <w:abstractNumId w:val="10"/>
  </w:num>
  <w:num w:numId="20">
    <w:abstractNumId w:val="24"/>
  </w:num>
  <w:num w:numId="21">
    <w:abstractNumId w:val="29"/>
  </w:num>
  <w:num w:numId="22">
    <w:abstractNumId w:val="20"/>
  </w:num>
  <w:num w:numId="23">
    <w:abstractNumId w:val="16"/>
  </w:num>
  <w:num w:numId="24">
    <w:abstractNumId w:val="3"/>
  </w:num>
  <w:num w:numId="25">
    <w:abstractNumId w:val="27"/>
  </w:num>
  <w:num w:numId="26">
    <w:abstractNumId w:val="1"/>
  </w:num>
  <w:num w:numId="27">
    <w:abstractNumId w:val="33"/>
  </w:num>
  <w:num w:numId="28">
    <w:abstractNumId w:val="32"/>
  </w:num>
  <w:num w:numId="29">
    <w:abstractNumId w:val="11"/>
  </w:num>
  <w:num w:numId="30">
    <w:abstractNumId w:val="15"/>
  </w:num>
  <w:num w:numId="31">
    <w:abstractNumId w:val="17"/>
  </w:num>
  <w:num w:numId="32">
    <w:abstractNumId w:val="13"/>
  </w:num>
  <w:num w:numId="33">
    <w:abstractNumId w:val="19"/>
  </w:num>
  <w:num w:numId="34">
    <w:abstractNumId w:val="30"/>
  </w:num>
  <w:num w:numId="35">
    <w:abstractNumId w:val="18"/>
  </w:num>
  <w:num w:numId="36">
    <w:abstractNumId w:val="12"/>
  </w:num>
  <w:num w:numId="37">
    <w:abstractNumId w:val="37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55"/>
    <w:rsid w:val="00000D05"/>
    <w:rsid w:val="00021706"/>
    <w:rsid w:val="001B327B"/>
    <w:rsid w:val="002400D3"/>
    <w:rsid w:val="002C3B24"/>
    <w:rsid w:val="003118DF"/>
    <w:rsid w:val="00381B49"/>
    <w:rsid w:val="00484AA1"/>
    <w:rsid w:val="00520E5A"/>
    <w:rsid w:val="00526389"/>
    <w:rsid w:val="00535E36"/>
    <w:rsid w:val="0058617D"/>
    <w:rsid w:val="005906A5"/>
    <w:rsid w:val="006906F2"/>
    <w:rsid w:val="008070E9"/>
    <w:rsid w:val="00936228"/>
    <w:rsid w:val="0094482C"/>
    <w:rsid w:val="009B4BE1"/>
    <w:rsid w:val="009B63AF"/>
    <w:rsid w:val="00AC4FA8"/>
    <w:rsid w:val="00C06355"/>
    <w:rsid w:val="00C96C7C"/>
    <w:rsid w:val="00D0606F"/>
    <w:rsid w:val="00D91C38"/>
    <w:rsid w:val="00ED4082"/>
    <w:rsid w:val="00F27EF9"/>
    <w:rsid w:val="00F32D45"/>
    <w:rsid w:val="00F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EF9"/>
  </w:style>
  <w:style w:type="paragraph" w:styleId="Stopka">
    <w:name w:val="footer"/>
    <w:basedOn w:val="Normalny"/>
    <w:link w:val="StopkaZnak"/>
    <w:uiPriority w:val="99"/>
    <w:unhideWhenUsed/>
    <w:rsid w:val="00F27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EF9"/>
  </w:style>
  <w:style w:type="paragraph" w:styleId="Tekstdymka">
    <w:name w:val="Balloon Text"/>
    <w:basedOn w:val="Normalny"/>
    <w:link w:val="TekstdymkaZnak"/>
    <w:uiPriority w:val="99"/>
    <w:semiHidden/>
    <w:unhideWhenUsed/>
    <w:rsid w:val="00F2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7E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9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EF9"/>
  </w:style>
  <w:style w:type="paragraph" w:styleId="Stopka">
    <w:name w:val="footer"/>
    <w:basedOn w:val="Normalny"/>
    <w:link w:val="StopkaZnak"/>
    <w:uiPriority w:val="99"/>
    <w:unhideWhenUsed/>
    <w:rsid w:val="00F27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EF9"/>
  </w:style>
  <w:style w:type="paragraph" w:styleId="Tekstdymka">
    <w:name w:val="Balloon Text"/>
    <w:basedOn w:val="Normalny"/>
    <w:link w:val="TekstdymkaZnak"/>
    <w:uiPriority w:val="99"/>
    <w:semiHidden/>
    <w:unhideWhenUsed/>
    <w:rsid w:val="00F2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7EF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9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1261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 Lichacz</cp:lastModifiedBy>
  <cp:revision>4</cp:revision>
  <dcterms:created xsi:type="dcterms:W3CDTF">2018-07-27T11:32:00Z</dcterms:created>
  <dcterms:modified xsi:type="dcterms:W3CDTF">2018-07-31T10:43:00Z</dcterms:modified>
</cp:coreProperties>
</file>